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0DF" w:rsidRPr="0052310A" w:rsidRDefault="0052310A">
      <w:pPr>
        <w:rPr>
          <w:rFonts w:ascii="Arial" w:hAnsi="Arial" w:cs="Arial"/>
          <w:b/>
        </w:rPr>
      </w:pPr>
      <w:r w:rsidRPr="0052310A">
        <w:rPr>
          <w:rFonts w:ascii="Arial" w:hAnsi="Arial" w:cs="Arial"/>
          <w:b/>
        </w:rPr>
        <w:t xml:space="preserve">Information zu </w:t>
      </w:r>
      <w:r w:rsidR="000F4966">
        <w:rPr>
          <w:rFonts w:ascii="Arial" w:hAnsi="Arial" w:cs="Arial"/>
          <w:b/>
        </w:rPr>
        <w:t>Nachtragsangeboten</w:t>
      </w:r>
    </w:p>
    <w:p w:rsidR="0052310A" w:rsidRDefault="0052310A">
      <w:pPr>
        <w:rPr>
          <w:rFonts w:ascii="Arial" w:hAnsi="Arial" w:cs="Arial"/>
        </w:rPr>
      </w:pPr>
    </w:p>
    <w:p w:rsidR="0052310A" w:rsidRDefault="0052310A">
      <w:pPr>
        <w:rPr>
          <w:rFonts w:ascii="Arial" w:hAnsi="Arial" w:cs="Arial"/>
        </w:rPr>
      </w:pPr>
      <w:r>
        <w:rPr>
          <w:rFonts w:ascii="Arial" w:hAnsi="Arial" w:cs="Arial"/>
        </w:rPr>
        <w:t>Wir können nun auftragsbezogen Angebote auslösen um bei etwaigen Änderungen oder Anpassungen zu bereits beauftragten Leistungen Ergänzungen vorzunehmen. Vorteil hierbei ist, dass in d</w:t>
      </w:r>
      <w:bookmarkStart w:id="0" w:name="_GoBack"/>
      <w:bookmarkEnd w:id="0"/>
      <w:r>
        <w:rPr>
          <w:rFonts w:ascii="Arial" w:hAnsi="Arial" w:cs="Arial"/>
        </w:rPr>
        <w:t xml:space="preserve">er Projektübersicht alle zugehörigen Nachtragsangebote angezeigt werden. </w:t>
      </w:r>
    </w:p>
    <w:p w:rsidR="0052310A" w:rsidRDefault="0052310A">
      <w:pPr>
        <w:rPr>
          <w:rFonts w:ascii="Arial" w:hAnsi="Arial" w:cs="Arial"/>
        </w:rPr>
      </w:pPr>
    </w:p>
    <w:p w:rsidR="0052310A" w:rsidRPr="0052310A" w:rsidRDefault="0052310A">
      <w:pPr>
        <w:rPr>
          <w:rFonts w:ascii="Arial" w:hAnsi="Arial" w:cs="Arial"/>
          <w:i/>
          <w:color w:val="7F7F7F" w:themeColor="text1" w:themeTint="80"/>
        </w:rPr>
      </w:pPr>
      <w:r w:rsidRPr="0052310A">
        <w:rPr>
          <w:rFonts w:ascii="Arial" w:hAnsi="Arial" w:cs="Arial"/>
          <w:i/>
          <w:color w:val="7F7F7F" w:themeColor="text1" w:themeTint="80"/>
        </w:rPr>
        <w:t>Hinweis: Bei generellen Änderung des Auftrages bitte weiterhin die Revisionen benutzen.</w:t>
      </w:r>
    </w:p>
    <w:p w:rsidR="0052310A" w:rsidRDefault="0052310A">
      <w:pPr>
        <w:rPr>
          <w:rFonts w:ascii="Arial" w:hAnsi="Arial" w:cs="Arial"/>
        </w:rPr>
      </w:pPr>
    </w:p>
    <w:p w:rsidR="00BB78C3" w:rsidRDefault="0052310A">
      <w:pPr>
        <w:rPr>
          <w:rFonts w:ascii="Arial" w:hAnsi="Arial" w:cs="Arial"/>
        </w:rPr>
      </w:pPr>
      <w:r>
        <w:rPr>
          <w:rFonts w:ascii="Arial" w:hAnsi="Arial" w:cs="Arial"/>
        </w:rPr>
        <w:t>Auftrag</w:t>
      </w:r>
    </w:p>
    <w:p w:rsidR="00BB78C3" w:rsidRDefault="00BB78C3">
      <w:pPr>
        <w:rPr>
          <w:rFonts w:ascii="Arial" w:hAnsi="Arial" w:cs="Arial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9052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F87F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" cy="381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4F87FD"/>
          <w:lang w:val="en-US"/>
        </w:rPr>
        <w:t>Projektstruktur</w:t>
      </w:r>
      <w:proofErr w:type="spellEnd"/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266700" cy="266700"/>
            <wp:effectExtent l="0" t="0" r="0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lang w:val="en-US"/>
        </w:rPr>
        <w:t xml:space="preserve"> </w:t>
      </w:r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Bitte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zunächst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Projektstruktur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einblenden</w:t>
      </w:r>
      <w:proofErr w:type="spellEnd"/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F87FD"/>
          <w:lang w:val="en-US"/>
        </w:rPr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381000" cy="38100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4F87FD"/>
          <w:lang w:val="en-US"/>
        </w:rPr>
        <w:t>Nachtragsangebot</w:t>
      </w:r>
      <w:proofErr w:type="spellEnd"/>
      <w:r>
        <w:rPr>
          <w:rFonts w:ascii="Arial" w:hAnsi="Arial" w:cs="Arial"/>
          <w:b/>
          <w:bCs/>
          <w:color w:val="4F87F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4F87FD"/>
          <w:lang w:val="en-US"/>
        </w:rPr>
        <w:t>erstellen</w:t>
      </w:r>
      <w:proofErr w:type="spellEnd"/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723900" cy="52387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auftragsbezogene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erstellt</w:t>
      </w:r>
      <w:proofErr w:type="spellEnd"/>
      <w:r>
        <w:rPr>
          <w:rFonts w:ascii="Arial" w:hAnsi="Arial" w:cs="Arial"/>
          <w:color w:val="000000"/>
          <w:lang w:val="en-US"/>
        </w:rPr>
        <w:t xml:space="preserve">, die in der </w:t>
      </w:r>
      <w:proofErr w:type="spellStart"/>
      <w:r>
        <w:rPr>
          <w:rFonts w:ascii="Arial" w:hAnsi="Arial" w:cs="Arial"/>
          <w:color w:val="000000"/>
          <w:lang w:val="en-US"/>
        </w:rPr>
        <w:t>Projektstruktur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angezeigt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52310A" w:rsidRDefault="0052310A">
      <w:pPr>
        <w:rPr>
          <w:rFonts w:ascii="Arial" w:hAnsi="Arial" w:cs="Arial"/>
        </w:rPr>
      </w:pPr>
    </w:p>
    <w:p w:rsidR="00BB78C3" w:rsidRDefault="00BB78C3">
      <w:pPr>
        <w:rPr>
          <w:rFonts w:ascii="Arial" w:hAnsi="Arial" w:cs="Arial"/>
        </w:rPr>
      </w:pPr>
      <w:r>
        <w:rPr>
          <w:rFonts w:ascii="Arial" w:hAnsi="Arial" w:cs="Arial"/>
        </w:rPr>
        <w:t>Dialog</w:t>
      </w:r>
    </w:p>
    <w:p w:rsidR="00BB78C3" w:rsidRDefault="00BB78C3">
      <w:pPr>
        <w:rPr>
          <w:rFonts w:ascii="Arial" w:hAnsi="Arial" w:cs="Arial"/>
        </w:rPr>
      </w:pPr>
    </w:p>
    <w:p w:rsidR="00BB78C3" w:rsidRDefault="00BB78C3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1138A881" wp14:editId="7AD298B9">
            <wp:extent cx="5760720" cy="398907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9890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8C3" w:rsidRDefault="00BB78C3">
      <w:pPr>
        <w:rPr>
          <w:rFonts w:ascii="Arial" w:hAnsi="Arial" w:cs="Arial"/>
        </w:rPr>
      </w:pPr>
    </w:p>
    <w:p w:rsidR="00BB78C3" w:rsidRDefault="00BB78C3">
      <w:pPr>
        <w:rPr>
          <w:rFonts w:ascii="Arial" w:hAnsi="Arial" w:cs="Arial"/>
        </w:rPr>
      </w:pPr>
      <w:r>
        <w:rPr>
          <w:rFonts w:ascii="Arial" w:hAnsi="Arial" w:cs="Arial"/>
        </w:rPr>
        <w:t>Da bereits ein Angebot vorhanden ist, hier bitte mit Neu ein neues anlegen.</w:t>
      </w:r>
    </w:p>
    <w:p w:rsidR="00BB78C3" w:rsidRDefault="00BB78C3">
      <w:pPr>
        <w:rPr>
          <w:rFonts w:ascii="Arial" w:hAnsi="Arial" w:cs="Arial"/>
        </w:rPr>
      </w:pPr>
    </w:p>
    <w:p w:rsidR="00BB78C3" w:rsidRDefault="00BB78C3">
      <w:pPr>
        <w:rPr>
          <w:rFonts w:ascii="Arial" w:hAnsi="Arial" w:cs="Arial"/>
        </w:rPr>
      </w:pPr>
    </w:p>
    <w:p w:rsidR="00BB78C3" w:rsidRDefault="00BB78C3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52310A" w:rsidRDefault="00BB78C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Übernahme der Positionen in das Angebot (auf Wunsch)</w:t>
      </w:r>
    </w:p>
    <w:p w:rsidR="00BB78C3" w:rsidRDefault="00BB78C3">
      <w:pPr>
        <w:rPr>
          <w:rFonts w:ascii="Arial" w:hAnsi="Arial" w:cs="Arial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3790950"/>
            <wp:effectExtent l="0" t="0" r="9525" b="0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9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F87F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" cy="381000"/>
            <wp:effectExtent l="0" t="0" r="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4F87FD"/>
          <w:lang w:val="en-US"/>
        </w:rPr>
        <w:t>Übernahme</w:t>
      </w:r>
      <w:proofErr w:type="spellEnd"/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28650" cy="2667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Bitte</w:t>
      </w:r>
      <w:proofErr w:type="spellEnd"/>
      <w:r>
        <w:rPr>
          <w:rFonts w:ascii="Arial" w:hAnsi="Arial" w:cs="Arial"/>
          <w:color w:val="000000"/>
          <w:lang w:val="en-US"/>
        </w:rPr>
        <w:t xml:space="preserve"> auf </w:t>
      </w:r>
      <w:proofErr w:type="spellStart"/>
      <w:r>
        <w:rPr>
          <w:rFonts w:ascii="Arial" w:hAnsi="Arial" w:cs="Arial"/>
          <w:color w:val="000000"/>
          <w:lang w:val="en-US"/>
        </w:rPr>
        <w:t>Wunsch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einzelne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Positionen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dem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Auftrag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übernehmen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entsprechende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Positionen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anhaken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BB78C3" w:rsidRDefault="00BB78C3" w:rsidP="00BB78C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F87F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" cy="381000"/>
            <wp:effectExtent l="0" t="0" r="0" b="0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proofErr w:type="gramStart"/>
      <w:r>
        <w:rPr>
          <w:rFonts w:ascii="Arial" w:hAnsi="Arial" w:cs="Arial"/>
          <w:b/>
          <w:bCs/>
          <w:color w:val="4F87FD"/>
          <w:lang w:val="en-US"/>
        </w:rPr>
        <w:t>keine</w:t>
      </w:r>
      <w:proofErr w:type="spellEnd"/>
      <w:proofErr w:type="gramEnd"/>
      <w:r>
        <w:rPr>
          <w:rFonts w:ascii="Arial" w:hAnsi="Arial" w:cs="Arial"/>
          <w:b/>
          <w:bCs/>
          <w:color w:val="4F87FD"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color w:val="4F87FD"/>
          <w:lang w:val="en-US"/>
        </w:rPr>
        <w:t>Übernahme</w:t>
      </w:r>
      <w:proofErr w:type="spellEnd"/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1162050" cy="266700"/>
            <wp:effectExtent l="0" t="0" r="0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8C3" w:rsidRDefault="00BB78C3" w:rsidP="00BB78C3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Sofern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ein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leeres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Angebot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erstellt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soll</w:t>
      </w:r>
      <w:proofErr w:type="spellEnd"/>
      <w:r>
        <w:rPr>
          <w:rFonts w:ascii="Arial" w:hAnsi="Arial" w:cs="Arial"/>
          <w:color w:val="000000"/>
          <w:lang w:val="en-US"/>
        </w:rPr>
        <w:t xml:space="preserve">, </w:t>
      </w:r>
      <w:proofErr w:type="spellStart"/>
      <w:r>
        <w:rPr>
          <w:rFonts w:ascii="Arial" w:hAnsi="Arial" w:cs="Arial"/>
          <w:color w:val="000000"/>
          <w:lang w:val="en-US"/>
        </w:rPr>
        <w:t>bitte</w:t>
      </w:r>
      <w:proofErr w:type="spellEnd"/>
      <w:r>
        <w:rPr>
          <w:rFonts w:ascii="Arial" w:hAnsi="Arial" w:cs="Arial"/>
          <w:color w:val="000000"/>
          <w:lang w:val="en-US"/>
        </w:rPr>
        <w:t xml:space="preserve"> die </w:t>
      </w:r>
      <w:proofErr w:type="spellStart"/>
      <w:r>
        <w:rPr>
          <w:rFonts w:ascii="Arial" w:hAnsi="Arial" w:cs="Arial"/>
          <w:color w:val="000000"/>
          <w:lang w:val="en-US"/>
        </w:rPr>
        <w:t>Selektion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hiermit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aufheben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BB78C3" w:rsidRDefault="00BB78C3">
      <w:pPr>
        <w:rPr>
          <w:rFonts w:ascii="Arial" w:hAnsi="Arial" w:cs="Arial"/>
        </w:rPr>
      </w:pPr>
    </w:p>
    <w:p w:rsidR="00A84345" w:rsidRDefault="00A8434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4345" w:rsidRDefault="00A843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Nachtragsangebot</w:t>
      </w:r>
    </w:p>
    <w:p w:rsidR="00A84345" w:rsidRDefault="00A84345" w:rsidP="00A8434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5667375" cy="4343400"/>
            <wp:effectExtent l="0" t="0" r="9525" b="0"/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34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5" w:rsidRDefault="00A84345" w:rsidP="00A843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84345" w:rsidRDefault="00A84345" w:rsidP="00A84345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lang w:val="en-US"/>
        </w:rPr>
      </w:pPr>
    </w:p>
    <w:p w:rsidR="00A84345" w:rsidRDefault="00A84345" w:rsidP="00A84345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4F87FD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381000" cy="381000"/>
            <wp:effectExtent l="0" t="0" r="0" b="0"/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b/>
          <w:bCs/>
          <w:color w:val="4F87FD"/>
          <w:lang w:val="en-US"/>
        </w:rPr>
        <w:t>Nummerierung</w:t>
      </w:r>
      <w:proofErr w:type="spellEnd"/>
    </w:p>
    <w:p w:rsidR="00A84345" w:rsidRDefault="00A84345" w:rsidP="00A84345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685800" cy="238125"/>
            <wp:effectExtent l="0" t="0" r="0" b="9525"/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345" w:rsidRDefault="00A84345" w:rsidP="00A84345">
      <w:pPr>
        <w:widowControl w:val="0"/>
        <w:autoSpaceDE w:val="0"/>
        <w:autoSpaceDN w:val="0"/>
        <w:adjustRightInd w:val="0"/>
        <w:ind w:left="750"/>
        <w:rPr>
          <w:rFonts w:ascii="Arial" w:hAnsi="Arial" w:cs="Arial"/>
          <w:color w:val="000000"/>
          <w:lang w:val="en-US"/>
        </w:rPr>
      </w:pPr>
      <w:proofErr w:type="spellStart"/>
      <w:r>
        <w:rPr>
          <w:rFonts w:ascii="Arial" w:hAnsi="Arial" w:cs="Arial"/>
          <w:color w:val="000000"/>
          <w:lang w:val="en-US"/>
        </w:rPr>
        <w:t>Nachtragsangebote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werden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automatisch</w:t>
      </w:r>
      <w:proofErr w:type="spellEnd"/>
      <w:r>
        <w:rPr>
          <w:rFonts w:ascii="Arial" w:hAnsi="Arial" w:cs="Arial"/>
          <w:color w:val="000000"/>
          <w:lang w:val="en-US"/>
        </w:rPr>
        <w:t xml:space="preserve"> und </w:t>
      </w:r>
      <w:proofErr w:type="spellStart"/>
      <w:r>
        <w:rPr>
          <w:rFonts w:ascii="Arial" w:hAnsi="Arial" w:cs="Arial"/>
          <w:color w:val="000000"/>
          <w:lang w:val="en-US"/>
        </w:rPr>
        <w:t>fortlaufend</w:t>
      </w:r>
      <w:proofErr w:type="spellEnd"/>
      <w:r>
        <w:rPr>
          <w:rFonts w:ascii="Arial" w:hAnsi="Arial" w:cs="Arial"/>
          <w:color w:val="000000"/>
          <w:lang w:val="en-US"/>
        </w:rPr>
        <w:t xml:space="preserve"> </w:t>
      </w:r>
      <w:proofErr w:type="spellStart"/>
      <w:r>
        <w:rPr>
          <w:rFonts w:ascii="Arial" w:hAnsi="Arial" w:cs="Arial"/>
          <w:color w:val="000000"/>
          <w:lang w:val="en-US"/>
        </w:rPr>
        <w:t>durchnummeriert</w:t>
      </w:r>
      <w:proofErr w:type="spellEnd"/>
      <w:r>
        <w:rPr>
          <w:rFonts w:ascii="Arial" w:hAnsi="Arial" w:cs="Arial"/>
          <w:color w:val="000000"/>
          <w:lang w:val="en-US"/>
        </w:rPr>
        <w:t>.</w:t>
      </w:r>
    </w:p>
    <w:p w:rsidR="00A84345" w:rsidRDefault="00A84345">
      <w:pPr>
        <w:rPr>
          <w:rFonts w:ascii="Arial" w:hAnsi="Arial" w:cs="Arial"/>
        </w:rPr>
      </w:pPr>
    </w:p>
    <w:p w:rsidR="00A84345" w:rsidRDefault="00A84345">
      <w:pPr>
        <w:rPr>
          <w:rFonts w:ascii="Arial" w:hAnsi="Arial" w:cs="Arial"/>
        </w:rPr>
      </w:pPr>
    </w:p>
    <w:p w:rsidR="00A84345" w:rsidRDefault="00A84345">
      <w:pPr>
        <w:rPr>
          <w:rFonts w:ascii="Arial" w:hAnsi="Arial" w:cs="Arial"/>
        </w:rPr>
      </w:pPr>
    </w:p>
    <w:p w:rsidR="00A84345" w:rsidRDefault="00A84345">
      <w:pPr>
        <w:rPr>
          <w:rFonts w:ascii="Arial" w:hAnsi="Arial" w:cs="Arial"/>
        </w:rPr>
      </w:pPr>
      <w:r>
        <w:rPr>
          <w:rFonts w:ascii="Arial" w:hAnsi="Arial" w:cs="Arial"/>
        </w:rPr>
        <w:t>Das Angebot kann nun ganz normal in einen Auftrag umgewandelt und bearbeitet werden.</w:t>
      </w:r>
    </w:p>
    <w:p w:rsidR="00A84345" w:rsidRDefault="00A84345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A84345" w:rsidRDefault="00A8434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Ergebnis</w:t>
      </w:r>
    </w:p>
    <w:p w:rsidR="00A84345" w:rsidRDefault="00A84345">
      <w:pPr>
        <w:rPr>
          <w:rFonts w:ascii="Arial" w:hAnsi="Arial" w:cs="Arial"/>
        </w:rPr>
      </w:pPr>
    </w:p>
    <w:p w:rsidR="00A84345" w:rsidRDefault="00A84345">
      <w:pPr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061E260E" wp14:editId="5CCEFC52">
            <wp:extent cx="5760720" cy="3293110"/>
            <wp:effectExtent l="0" t="0" r="0" b="2540"/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93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4345" w:rsidRDefault="00A84345">
      <w:pPr>
        <w:rPr>
          <w:rFonts w:ascii="Arial" w:hAnsi="Arial" w:cs="Arial"/>
        </w:rPr>
      </w:pPr>
    </w:p>
    <w:p w:rsidR="00A84345" w:rsidRPr="00AB0082" w:rsidRDefault="00A84345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den Aufträgen und Angeboten werden alle Beziehungen in einer </w:t>
      </w:r>
      <w:proofErr w:type="spellStart"/>
      <w:r>
        <w:rPr>
          <w:rFonts w:ascii="Arial" w:hAnsi="Arial" w:cs="Arial"/>
        </w:rPr>
        <w:t>projektstruktur</w:t>
      </w:r>
      <w:proofErr w:type="spellEnd"/>
      <w:r>
        <w:rPr>
          <w:rFonts w:ascii="Arial" w:hAnsi="Arial" w:cs="Arial"/>
        </w:rPr>
        <w:t xml:space="preserve"> angezeigt.</w:t>
      </w:r>
      <w:r w:rsidR="000F4966">
        <w:rPr>
          <w:rFonts w:ascii="Arial" w:hAnsi="Arial" w:cs="Arial"/>
        </w:rPr>
        <w:t xml:space="preserve"> Nachträge sind mit der jeweiligen Nummer dargestellt. Innerhalb der Struktur kann mit Doppelklick zwischen Datensätzen navigiert werden.</w:t>
      </w:r>
    </w:p>
    <w:sectPr w:rsidR="00A84345" w:rsidRPr="00AB0082" w:rsidSect="006C1942">
      <w:headerReference w:type="default" r:id="rId19"/>
      <w:footerReference w:type="default" r:id="rId20"/>
      <w:pgSz w:w="11906" w:h="16838"/>
      <w:pgMar w:top="1417" w:right="1417" w:bottom="1134" w:left="1417" w:header="426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F33" w:rsidRDefault="004C5F33" w:rsidP="00C060A7">
      <w:r>
        <w:separator/>
      </w:r>
    </w:p>
  </w:endnote>
  <w:endnote w:type="continuationSeparator" w:id="0">
    <w:p w:rsidR="004C5F33" w:rsidRDefault="004C5F33" w:rsidP="00C06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1942" w:rsidRDefault="006C1942"/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217"/>
      <w:gridCol w:w="3544"/>
      <w:gridCol w:w="3078"/>
    </w:tblGrid>
    <w:tr w:rsidR="00022404" w:rsidRPr="00A213AF" w:rsidTr="00022404">
      <w:trPr>
        <w:cantSplit/>
        <w:trHeight w:val="271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am: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am: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16"/>
              <w:szCs w:val="16"/>
            </w:rPr>
          </w:pPr>
          <w:r w:rsidRPr="00F80BDF">
            <w:rPr>
              <w:rFonts w:ascii="Arial" w:hAnsi="Arial" w:cs="Arial"/>
              <w:b/>
              <w:bCs/>
              <w:color w:val="7F7F7F"/>
              <w:sz w:val="16"/>
              <w:szCs w:val="16"/>
            </w:rPr>
            <w:t>Freigegeben am:</w:t>
          </w:r>
        </w:p>
      </w:tc>
    </w:tr>
    <w:tr w:rsidR="00022404" w:rsidTr="00022404">
      <w:trPr>
        <w:cantSplit/>
        <w:trHeight w:hRule="exact" w:val="297"/>
        <w:jc w:val="center"/>
      </w:trPr>
      <w:tc>
        <w:tcPr>
          <w:tcW w:w="3217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E400B">
            <w:rPr>
              <w:rFonts w:ascii="Arial" w:hAnsi="Arial" w:cs="Arial"/>
              <w:noProof/>
              <w:sz w:val="20"/>
              <w:szCs w:val="20"/>
            </w:rPr>
            <w:t>06.05.2015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544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E400B">
            <w:rPr>
              <w:rFonts w:ascii="Arial" w:hAnsi="Arial" w:cs="Arial"/>
              <w:noProof/>
              <w:sz w:val="20"/>
              <w:szCs w:val="20"/>
            </w:rPr>
            <w:t>06.05.2015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3078" w:type="dxa"/>
          <w:vAlign w:val="center"/>
        </w:tcPr>
        <w:p w:rsidR="00022404" w:rsidRPr="00A213AF" w:rsidRDefault="00084FEB" w:rsidP="00022404">
          <w:pPr>
            <w:pStyle w:val="Kopfzeile"/>
            <w:jc w:val="center"/>
            <w:rPr>
              <w:rFonts w:ascii="Arial" w:hAnsi="Arial" w:cs="Arial"/>
              <w:bCs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fldChar w:fldCharType="begin"/>
          </w:r>
          <w:r>
            <w:rPr>
              <w:rFonts w:ascii="Arial" w:hAnsi="Arial" w:cs="Arial"/>
              <w:sz w:val="20"/>
              <w:szCs w:val="20"/>
            </w:rPr>
            <w:instrText xml:space="preserve"> TIME \@ "dd.MM.yyyy" </w:instrText>
          </w:r>
          <w:r>
            <w:rPr>
              <w:rFonts w:ascii="Arial" w:hAnsi="Arial" w:cs="Arial"/>
              <w:sz w:val="20"/>
              <w:szCs w:val="20"/>
            </w:rPr>
            <w:fldChar w:fldCharType="separate"/>
          </w:r>
          <w:r w:rsidR="009E400B">
            <w:rPr>
              <w:rFonts w:ascii="Arial" w:hAnsi="Arial" w:cs="Arial"/>
              <w:noProof/>
              <w:sz w:val="20"/>
              <w:szCs w:val="20"/>
            </w:rPr>
            <w:t>06.05.2015</w:t>
          </w:r>
          <w:r>
            <w:rPr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022404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Erstellt von:</w:t>
          </w:r>
        </w:p>
      </w:tc>
      <w:tc>
        <w:tcPr>
          <w:tcW w:w="3544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Geprüft von:</w:t>
          </w:r>
        </w:p>
      </w:tc>
      <w:tc>
        <w:tcPr>
          <w:tcW w:w="3078" w:type="dxa"/>
          <w:vAlign w:val="center"/>
        </w:tcPr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7F7F7F"/>
              <w:sz w:val="20"/>
              <w:szCs w:val="20"/>
            </w:rPr>
          </w:pPr>
          <w:r w:rsidRPr="00F80BDF">
            <w:rPr>
              <w:rFonts w:ascii="Arial" w:hAnsi="Arial" w:cs="Arial"/>
              <w:b/>
              <w:color w:val="7F7F7F"/>
              <w:sz w:val="16"/>
              <w:szCs w:val="16"/>
            </w:rPr>
            <w:t>Freigegeben von:</w:t>
          </w:r>
        </w:p>
      </w:tc>
    </w:tr>
    <w:tr w:rsidR="00022404" w:rsidRPr="00A213AF" w:rsidTr="00022404">
      <w:trPr>
        <w:cantSplit/>
        <w:trHeight w:hRule="exact" w:val="285"/>
        <w:jc w:val="center"/>
      </w:trPr>
      <w:tc>
        <w:tcPr>
          <w:tcW w:w="3217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CK</w:t>
          </w:r>
        </w:p>
      </w:tc>
      <w:tc>
        <w:tcPr>
          <w:tcW w:w="3544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  <w:tc>
        <w:tcPr>
          <w:tcW w:w="3078" w:type="dxa"/>
          <w:vAlign w:val="center"/>
        </w:tcPr>
        <w:p w:rsidR="00022404" w:rsidRPr="00A213AF" w:rsidRDefault="006733F1" w:rsidP="00022404">
          <w:pPr>
            <w:pStyle w:val="Kopfzeile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TW</w:t>
          </w:r>
        </w:p>
      </w:tc>
    </w:tr>
  </w:tbl>
  <w:p w:rsidR="00022404" w:rsidRDefault="0002240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F33" w:rsidRDefault="004C5F33" w:rsidP="00C060A7">
      <w:r>
        <w:separator/>
      </w:r>
    </w:p>
  </w:footnote>
  <w:footnote w:type="continuationSeparator" w:id="0">
    <w:p w:rsidR="004C5F33" w:rsidRDefault="004C5F33" w:rsidP="00C060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39" w:type="dxa"/>
      <w:jc w:val="center"/>
      <w:tblBorders>
        <w:top w:val="single" w:sz="8" w:space="0" w:color="31849B"/>
        <w:left w:val="single" w:sz="8" w:space="0" w:color="31849B"/>
        <w:bottom w:val="single" w:sz="8" w:space="0" w:color="31849B"/>
        <w:right w:val="single" w:sz="8" w:space="0" w:color="31849B"/>
        <w:insideH w:val="single" w:sz="8" w:space="0" w:color="31849B"/>
        <w:insideV w:val="single" w:sz="8" w:space="0" w:color="31849B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75"/>
      <w:gridCol w:w="4417"/>
      <w:gridCol w:w="1116"/>
      <w:gridCol w:w="1231"/>
    </w:tblGrid>
    <w:tr w:rsidR="00022404" w:rsidTr="00022404">
      <w:trPr>
        <w:cantSplit/>
        <w:trHeight w:val="523"/>
        <w:jc w:val="center"/>
      </w:trPr>
      <w:tc>
        <w:tcPr>
          <w:tcW w:w="3075" w:type="dxa"/>
          <w:vMerge w:val="restart"/>
          <w:vAlign w:val="center"/>
        </w:tcPr>
        <w:p w:rsidR="00022404" w:rsidRDefault="00022404" w:rsidP="00022404">
          <w:pPr>
            <w:pStyle w:val="Kopfzeile"/>
            <w:jc w:val="center"/>
            <w:rPr>
              <w:rFonts w:cs="Arial"/>
              <w:sz w:val="32"/>
            </w:rPr>
          </w:pPr>
          <w:r>
            <w:rPr>
              <w:rFonts w:cs="Arial"/>
              <w:noProof/>
              <w:sz w:val="32"/>
              <w:lang w:eastAsia="de-DE"/>
            </w:rPr>
            <w:drawing>
              <wp:inline distT="0" distB="0" distL="0" distR="0" wp14:anchorId="22C30D92" wp14:editId="2FEC6B56">
                <wp:extent cx="1600066" cy="390183"/>
                <wp:effectExtent l="0" t="0" r="635" b="0"/>
                <wp:docPr id="307" name="Grafik 30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nd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066" cy="3901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16" w:type="dxa"/>
          <w:vAlign w:val="center"/>
        </w:tcPr>
        <w:p w:rsidR="00022404" w:rsidRPr="00F80BDF" w:rsidRDefault="003B6CA1" w:rsidP="00022404">
          <w:pPr>
            <w:pStyle w:val="Kopfzeile"/>
            <w:jc w:val="center"/>
            <w:rPr>
              <w:rFonts w:ascii="Arial" w:hAnsi="Arial" w:cs="Arial"/>
              <w:b/>
              <w:color w:val="808080"/>
            </w:rPr>
          </w:pPr>
          <w:r w:rsidRPr="0087635A">
            <w:rPr>
              <w:rFonts w:ascii="Arial" w:hAnsi="Arial" w:cs="Arial"/>
              <w:b/>
              <w:color w:val="808080"/>
            </w:rPr>
            <w:t>Besprechungsprotokoll</w:t>
          </w:r>
        </w:p>
      </w:tc>
      <w:tc>
        <w:tcPr>
          <w:tcW w:w="2347" w:type="dxa"/>
          <w:gridSpan w:val="2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Datum:</w:t>
          </w:r>
        </w:p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20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>
            <w:rPr>
              <w:rFonts w:ascii="Arial" w:hAnsi="Arial" w:cs="Arial"/>
              <w:b/>
              <w:bCs/>
              <w:color w:val="808080"/>
              <w:sz w:val="18"/>
            </w:rPr>
            <w:instrText xml:space="preserve"> TIME \@ "dd.MM.yyyy" </w:instrTex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9E400B">
            <w:rPr>
              <w:rFonts w:ascii="Arial" w:hAnsi="Arial" w:cs="Arial"/>
              <w:b/>
              <w:bCs/>
              <w:noProof/>
              <w:color w:val="808080"/>
              <w:sz w:val="18"/>
            </w:rPr>
            <w:t>06.05.2015</w:t>
          </w:r>
          <w:r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41"/>
        <w:jc w:val="center"/>
      </w:trPr>
      <w:tc>
        <w:tcPr>
          <w:tcW w:w="3075" w:type="dxa"/>
          <w:vMerge/>
          <w:vAlign w:val="center"/>
        </w:tcPr>
        <w:p w:rsidR="00022404" w:rsidRDefault="00022404" w:rsidP="00022404">
          <w:pPr>
            <w:pStyle w:val="Kopfzeile"/>
            <w:jc w:val="center"/>
          </w:pPr>
        </w:p>
      </w:tc>
      <w:tc>
        <w:tcPr>
          <w:tcW w:w="4416" w:type="dxa"/>
          <w:vAlign w:val="center"/>
        </w:tcPr>
        <w:p w:rsidR="00022404" w:rsidRPr="00F80BDF" w:rsidRDefault="00084FEB" w:rsidP="00022404">
          <w:pPr>
            <w:pStyle w:val="Kopfzeile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connedata </w:t>
          </w:r>
          <w:proofErr w:type="spellStart"/>
          <w:r>
            <w:rPr>
              <w:rFonts w:ascii="Arial" w:hAnsi="Arial" w:cs="Arial"/>
            </w:rPr>
            <w:t>cRPS</w:t>
          </w:r>
          <w:proofErr w:type="spellEnd"/>
        </w:p>
      </w:tc>
      <w:tc>
        <w:tcPr>
          <w:tcW w:w="1116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Revision: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A</w:t>
          </w:r>
        </w:p>
      </w:tc>
      <w:tc>
        <w:tcPr>
          <w:tcW w:w="1231" w:type="dxa"/>
          <w:vAlign w:val="center"/>
        </w:tcPr>
        <w:p w:rsidR="00022404" w:rsidRDefault="00022404" w:rsidP="00022404">
          <w:pPr>
            <w:pStyle w:val="Kopfzeile"/>
            <w:jc w:val="center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Seite:</w:t>
          </w:r>
        </w:p>
        <w:p w:rsidR="00022404" w:rsidRPr="00F80BDF" w:rsidRDefault="00022404" w:rsidP="00022404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PAGE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9E400B">
            <w:rPr>
              <w:rFonts w:ascii="Arial" w:hAnsi="Arial" w:cs="Arial"/>
              <w:b/>
              <w:bCs/>
              <w:noProof/>
              <w:color w:val="808080"/>
              <w:sz w:val="18"/>
            </w:rPr>
            <w:t>5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t>/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begin"/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instrText xml:space="preserve"> NUMPAGES  \* MERGEFORMAT </w:instrTex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separate"/>
          </w:r>
          <w:r w:rsidR="009E400B">
            <w:rPr>
              <w:rFonts w:ascii="Arial" w:hAnsi="Arial" w:cs="Arial"/>
              <w:b/>
              <w:bCs/>
              <w:noProof/>
              <w:color w:val="808080"/>
              <w:sz w:val="18"/>
            </w:rPr>
            <w:t>5</w:t>
          </w:r>
          <w:r w:rsidRPr="00F80BDF">
            <w:rPr>
              <w:rFonts w:ascii="Arial" w:hAnsi="Arial" w:cs="Arial"/>
              <w:b/>
              <w:bCs/>
              <w:color w:val="808080"/>
              <w:sz w:val="18"/>
            </w:rPr>
            <w:fldChar w:fldCharType="end"/>
          </w:r>
        </w:p>
      </w:tc>
    </w:tr>
    <w:tr w:rsidR="00022404" w:rsidTr="00022404">
      <w:trPr>
        <w:cantSplit/>
        <w:trHeight w:hRule="exact" w:val="567"/>
        <w:jc w:val="center"/>
      </w:trPr>
      <w:tc>
        <w:tcPr>
          <w:tcW w:w="7492" w:type="dxa"/>
          <w:gridSpan w:val="2"/>
          <w:vAlign w:val="center"/>
        </w:tcPr>
        <w:p w:rsidR="00022404" w:rsidRPr="00F80BDF" w:rsidRDefault="00EF59F9" w:rsidP="009E400B">
          <w:pPr>
            <w:pStyle w:val="Kopfzeile"/>
            <w:jc w:val="center"/>
            <w:rPr>
              <w:rFonts w:ascii="Arial" w:hAnsi="Arial" w:cs="Arial"/>
              <w:color w:val="808080"/>
            </w:rPr>
          </w:pPr>
          <w:r>
            <w:rPr>
              <w:rFonts w:ascii="Arial" w:hAnsi="Arial" w:cs="Arial"/>
              <w:b/>
              <w:color w:val="808080"/>
            </w:rPr>
            <w:t xml:space="preserve">AA </w:t>
          </w:r>
          <w:r w:rsidR="009E400B">
            <w:rPr>
              <w:rFonts w:ascii="Arial" w:hAnsi="Arial" w:cs="Arial"/>
              <w:b/>
              <w:color w:val="808080"/>
            </w:rPr>
            <w:t>6.2.2-03-101</w:t>
          </w:r>
          <w:r w:rsidR="0096407B" w:rsidRPr="0096407B">
            <w:rPr>
              <w:rFonts w:ascii="Arial" w:hAnsi="Arial" w:cs="Arial"/>
              <w:b/>
              <w:color w:val="808080"/>
            </w:rPr>
            <w:t xml:space="preserve"> </w:t>
          </w:r>
          <w:r w:rsidR="009E400B">
            <w:rPr>
              <w:rFonts w:ascii="Arial" w:hAnsi="Arial" w:cs="Arial"/>
              <w:b/>
              <w:color w:val="808080"/>
            </w:rPr>
            <w:t>Nachtragsangebote</w:t>
          </w:r>
        </w:p>
      </w:tc>
      <w:tc>
        <w:tcPr>
          <w:tcW w:w="2347" w:type="dxa"/>
          <w:gridSpan w:val="2"/>
          <w:vAlign w:val="center"/>
        </w:tcPr>
        <w:p w:rsidR="00022404" w:rsidRPr="00F80BDF" w:rsidRDefault="00084FEB" w:rsidP="00043416">
          <w:pPr>
            <w:pStyle w:val="Kopfzeile"/>
            <w:jc w:val="center"/>
            <w:rPr>
              <w:rFonts w:ascii="Arial" w:hAnsi="Arial" w:cs="Arial"/>
              <w:b/>
              <w:bCs/>
              <w:color w:val="808080"/>
              <w:sz w:val="18"/>
            </w:rPr>
          </w:pPr>
          <w:r>
            <w:rPr>
              <w:rFonts w:ascii="Arial" w:hAnsi="Arial" w:cs="Arial"/>
              <w:b/>
              <w:bCs/>
              <w:color w:val="808080"/>
              <w:sz w:val="18"/>
            </w:rPr>
            <w:t xml:space="preserve">Softwareentwicklung </w:t>
          </w:r>
        </w:p>
      </w:tc>
    </w:tr>
  </w:tbl>
  <w:p w:rsidR="00022404" w:rsidRDefault="0002240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2">
    <w:nsid w:val="00000003"/>
    <w:multiLevelType w:val="multilevel"/>
    <w:tmpl w:val="00000003"/>
    <w:lvl w:ilvl="0">
      <w:start w:val="1"/>
      <w:numFmt w:val="decimal"/>
      <w:suff w:val="space"/>
      <w:lvlText w:val="%1."/>
      <w:lvlJc w:val="right"/>
      <w:pPr>
        <w:ind w:left="10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4">
    <w:nsid w:val="00000005"/>
    <w:multiLevelType w:val="multilevel"/>
    <w:tmpl w:val="00000005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5">
    <w:nsid w:val="00000006"/>
    <w:multiLevelType w:val="multilevel"/>
    <w:tmpl w:val="00000006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suff w:val="space"/>
      <w:lvlText w:val="●"/>
      <w:lvlJc w:val="right"/>
      <w:pPr>
        <w:ind w:left="95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7">
    <w:nsid w:val="00000008"/>
    <w:multiLevelType w:val="multilevel"/>
    <w:tmpl w:val="00000008"/>
    <w:lvl w:ilvl="0">
      <w:start w:val="1"/>
      <w:numFmt w:val="decimal"/>
      <w:suff w:val="space"/>
      <w:lvlText w:val="%1."/>
      <w:lvlJc w:val="right"/>
      <w:pPr>
        <w:ind w:left="300"/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8">
    <w:nsid w:val="00000009"/>
    <w:multiLevelType w:val="multilevel"/>
    <w:tmpl w:val="3BBAAC1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suff w:val="space"/>
      <w:lvlText w:val="%2."/>
      <w:lvlJc w:val="right"/>
      <w:pPr>
        <w:ind w:left="750"/>
      </w:pPr>
    </w:lvl>
    <w:lvl w:ilvl="2">
      <w:start w:val="1"/>
      <w:numFmt w:val="decimal"/>
      <w:suff w:val="space"/>
      <w:lvlText w:val="%3."/>
      <w:lvlJc w:val="right"/>
      <w:pPr>
        <w:ind w:left="1500"/>
      </w:pPr>
    </w:lvl>
    <w:lvl w:ilvl="3">
      <w:start w:val="1"/>
      <w:numFmt w:val="decimal"/>
      <w:suff w:val="space"/>
      <w:lvlText w:val="%4."/>
      <w:lvlJc w:val="right"/>
      <w:pPr>
        <w:ind w:left="2250"/>
      </w:pPr>
    </w:lvl>
    <w:lvl w:ilvl="4">
      <w:start w:val="1"/>
      <w:numFmt w:val="decimal"/>
      <w:suff w:val="space"/>
      <w:lvlText w:val="%5."/>
      <w:lvlJc w:val="right"/>
      <w:pPr>
        <w:ind w:left="3000"/>
      </w:pPr>
    </w:lvl>
    <w:lvl w:ilvl="5">
      <w:start w:val="1"/>
      <w:numFmt w:val="decimal"/>
      <w:suff w:val="space"/>
      <w:lvlText w:val="%6."/>
      <w:lvlJc w:val="right"/>
      <w:pPr>
        <w:ind w:left="3750"/>
      </w:pPr>
    </w:lvl>
    <w:lvl w:ilvl="6">
      <w:start w:val="1"/>
      <w:numFmt w:val="decimal"/>
      <w:suff w:val="space"/>
      <w:lvlText w:val="%7."/>
      <w:lvlJc w:val="right"/>
      <w:pPr>
        <w:ind w:left="4500"/>
      </w:pPr>
    </w:lvl>
    <w:lvl w:ilvl="7">
      <w:start w:val="1"/>
      <w:numFmt w:val="decimal"/>
      <w:suff w:val="space"/>
      <w:lvlText w:val="%8."/>
      <w:lvlJc w:val="right"/>
      <w:pPr>
        <w:ind w:left="5250"/>
      </w:pPr>
    </w:lvl>
    <w:lvl w:ilvl="8">
      <w:start w:val="1"/>
      <w:numFmt w:val="decimal"/>
      <w:suff w:val="space"/>
      <w:lvlText w:val="%9."/>
      <w:lvlJc w:val="right"/>
      <w:pPr>
        <w:ind w:left="6000"/>
      </w:pPr>
    </w:lvl>
  </w:abstractNum>
  <w:abstractNum w:abstractNumId="9">
    <w:nsid w:val="06900057"/>
    <w:multiLevelType w:val="hybridMultilevel"/>
    <w:tmpl w:val="827090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61EC8"/>
    <w:multiLevelType w:val="hybridMultilevel"/>
    <w:tmpl w:val="07CEE2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012042"/>
    <w:multiLevelType w:val="hybridMultilevel"/>
    <w:tmpl w:val="73C6E8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3A193F"/>
    <w:multiLevelType w:val="hybridMultilevel"/>
    <w:tmpl w:val="AC523B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253172"/>
    <w:multiLevelType w:val="hybridMultilevel"/>
    <w:tmpl w:val="2C3A16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DB3356"/>
    <w:multiLevelType w:val="hybridMultilevel"/>
    <w:tmpl w:val="51DE33F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9"/>
  </w:num>
  <w:num w:numId="5">
    <w:abstractNumId w:val="12"/>
  </w:num>
  <w:num w:numId="6">
    <w:abstractNumId w:val="14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0A7"/>
    <w:rsid w:val="0000527E"/>
    <w:rsid w:val="0000680F"/>
    <w:rsid w:val="00022404"/>
    <w:rsid w:val="00043416"/>
    <w:rsid w:val="0005652E"/>
    <w:rsid w:val="00064697"/>
    <w:rsid w:val="00084FEB"/>
    <w:rsid w:val="000A20A5"/>
    <w:rsid w:val="000F4966"/>
    <w:rsid w:val="00122AB0"/>
    <w:rsid w:val="00143C51"/>
    <w:rsid w:val="00184E4A"/>
    <w:rsid w:val="00185203"/>
    <w:rsid w:val="001B2D10"/>
    <w:rsid w:val="001C3F29"/>
    <w:rsid w:val="002203C6"/>
    <w:rsid w:val="00232FFC"/>
    <w:rsid w:val="002467C6"/>
    <w:rsid w:val="002618BB"/>
    <w:rsid w:val="002A2DEC"/>
    <w:rsid w:val="002C13C4"/>
    <w:rsid w:val="003159FB"/>
    <w:rsid w:val="003719E3"/>
    <w:rsid w:val="003B6CA1"/>
    <w:rsid w:val="003C4E2F"/>
    <w:rsid w:val="003E5438"/>
    <w:rsid w:val="00492786"/>
    <w:rsid w:val="004B582E"/>
    <w:rsid w:val="004C0B15"/>
    <w:rsid w:val="004C5F33"/>
    <w:rsid w:val="0051264D"/>
    <w:rsid w:val="0052310A"/>
    <w:rsid w:val="00530409"/>
    <w:rsid w:val="00562F3C"/>
    <w:rsid w:val="005A76F5"/>
    <w:rsid w:val="006733F1"/>
    <w:rsid w:val="006C1942"/>
    <w:rsid w:val="006F33AF"/>
    <w:rsid w:val="00705976"/>
    <w:rsid w:val="00715906"/>
    <w:rsid w:val="007307B2"/>
    <w:rsid w:val="00752A20"/>
    <w:rsid w:val="007A5E54"/>
    <w:rsid w:val="007A6834"/>
    <w:rsid w:val="007E2B32"/>
    <w:rsid w:val="00841DC0"/>
    <w:rsid w:val="00851BB6"/>
    <w:rsid w:val="0087635A"/>
    <w:rsid w:val="00937370"/>
    <w:rsid w:val="009559B8"/>
    <w:rsid w:val="00956FE9"/>
    <w:rsid w:val="0096407B"/>
    <w:rsid w:val="009B7E7A"/>
    <w:rsid w:val="009E400B"/>
    <w:rsid w:val="009F2618"/>
    <w:rsid w:val="00A40353"/>
    <w:rsid w:val="00A84345"/>
    <w:rsid w:val="00A9730C"/>
    <w:rsid w:val="00A97CD6"/>
    <w:rsid w:val="00AA65A3"/>
    <w:rsid w:val="00AB0082"/>
    <w:rsid w:val="00AC6EC9"/>
    <w:rsid w:val="00AF57B5"/>
    <w:rsid w:val="00B3004B"/>
    <w:rsid w:val="00B33598"/>
    <w:rsid w:val="00BB78C3"/>
    <w:rsid w:val="00BC4541"/>
    <w:rsid w:val="00BE0D02"/>
    <w:rsid w:val="00C060A7"/>
    <w:rsid w:val="00C12978"/>
    <w:rsid w:val="00C16558"/>
    <w:rsid w:val="00CF2736"/>
    <w:rsid w:val="00D11E3F"/>
    <w:rsid w:val="00D12591"/>
    <w:rsid w:val="00D34917"/>
    <w:rsid w:val="00D462F5"/>
    <w:rsid w:val="00D82159"/>
    <w:rsid w:val="00DA30DF"/>
    <w:rsid w:val="00DC264A"/>
    <w:rsid w:val="00DD3754"/>
    <w:rsid w:val="00DE6595"/>
    <w:rsid w:val="00DF545E"/>
    <w:rsid w:val="00E0447D"/>
    <w:rsid w:val="00E12444"/>
    <w:rsid w:val="00E45F12"/>
    <w:rsid w:val="00EF59F9"/>
    <w:rsid w:val="00F075A1"/>
    <w:rsid w:val="00F31128"/>
    <w:rsid w:val="00F61925"/>
    <w:rsid w:val="00F6586F"/>
    <w:rsid w:val="00F873F3"/>
    <w:rsid w:val="00FA3B06"/>
    <w:rsid w:val="00FD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3A4443-AF46-478D-9C73-F7970D410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0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307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060A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C060A7"/>
  </w:style>
  <w:style w:type="paragraph" w:styleId="Fuzeile">
    <w:name w:val="footer"/>
    <w:basedOn w:val="Standard"/>
    <w:link w:val="FuzeileZchn"/>
    <w:uiPriority w:val="99"/>
    <w:unhideWhenUsed/>
    <w:rsid w:val="00C060A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C060A7"/>
  </w:style>
  <w:style w:type="paragraph" w:styleId="Sprechblasentext">
    <w:name w:val="Balloon Text"/>
    <w:basedOn w:val="Standard"/>
    <w:link w:val="SprechblasentextZchn"/>
    <w:semiHidden/>
    <w:unhideWhenUsed/>
    <w:rsid w:val="00C060A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060A7"/>
    <w:rPr>
      <w:rFonts w:ascii="Tahoma" w:hAnsi="Tahoma" w:cs="Tahoma"/>
      <w:sz w:val="16"/>
      <w:szCs w:val="16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060A7"/>
    <w:rPr>
      <w:rFonts w:ascii="Cambria" w:eastAsia="Times New Roman" w:hAnsi="Cambria" w:cs="Times New Roman"/>
      <w:lang w:eastAsia="de-DE"/>
    </w:rPr>
  </w:style>
  <w:style w:type="paragraph" w:styleId="Listenabsatz">
    <w:name w:val="List Paragraph"/>
    <w:basedOn w:val="Standard"/>
    <w:uiPriority w:val="34"/>
    <w:qFormat/>
    <w:rsid w:val="00043416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7307B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de-DE"/>
    </w:rPr>
  </w:style>
  <w:style w:type="table" w:styleId="TabelleAktuell">
    <w:name w:val="Table Contemporary"/>
    <w:basedOn w:val="NormaleTabelle"/>
    <w:rsid w:val="007307B2"/>
    <w:rPr>
      <w:rFonts w:asciiTheme="majorHAnsi" w:eastAsiaTheme="majorEastAsia" w:hAnsiTheme="majorHAnsi" w:cstheme="majorBidi"/>
      <w:lang w:eastAsia="de-DE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nraster">
    <w:name w:val="Table Grid"/>
    <w:basedOn w:val="NormaleTabelle"/>
    <w:rsid w:val="007307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C12978"/>
    <w:rPr>
      <w:color w:val="375DB0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C12978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C12978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39"/>
    <w:unhideWhenUsed/>
    <w:rsid w:val="00C12978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39"/>
    <w:unhideWhenUsed/>
    <w:rsid w:val="00C12978"/>
    <w:pPr>
      <w:spacing w:after="100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4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connedata GmbH, Carsten Karlshaus</dc:creator>
  <cp:lastModifiedBy>connedata GmbH, Carsten Karlshaus</cp:lastModifiedBy>
  <cp:revision>34</cp:revision>
  <cp:lastPrinted>2014-05-12T13:47:00Z</cp:lastPrinted>
  <dcterms:created xsi:type="dcterms:W3CDTF">2013-03-01T10:57:00Z</dcterms:created>
  <dcterms:modified xsi:type="dcterms:W3CDTF">2015-05-06T10:31:00Z</dcterms:modified>
</cp:coreProperties>
</file>