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F1" w:rsidRDefault="00F61925" w:rsidP="00F61925">
      <w:pPr>
        <w:pStyle w:val="berschrift1"/>
        <w:rPr>
          <w:rFonts w:ascii="Arial" w:hAnsi="Arial" w:cs="Arial"/>
        </w:rPr>
      </w:pPr>
      <w:r w:rsidRPr="00F61925">
        <w:rPr>
          <w:rFonts w:ascii="Arial" w:hAnsi="Arial" w:cs="Arial"/>
          <w:b/>
          <w:color w:val="auto"/>
        </w:rPr>
        <w:t xml:space="preserve">Schulungsunterlagen </w:t>
      </w:r>
      <w:r w:rsidR="005A0B13">
        <w:rPr>
          <w:rFonts w:ascii="Arial" w:hAnsi="Arial" w:cs="Arial"/>
          <w:b/>
          <w:color w:val="auto"/>
        </w:rPr>
        <w:t>Tabellenkalkulation</w:t>
      </w:r>
    </w:p>
    <w:p w:rsidR="00C16558" w:rsidRDefault="00C16558" w:rsidP="007307B2">
      <w:pPr>
        <w:ind w:right="-426"/>
        <w:jc w:val="right"/>
        <w:rPr>
          <w:rFonts w:ascii="Arial" w:hAnsi="Arial" w:cs="Arial"/>
        </w:rPr>
      </w:pPr>
    </w:p>
    <w:p w:rsidR="007307B2" w:rsidRPr="00AB0082" w:rsidRDefault="007307B2" w:rsidP="007307B2">
      <w:pPr>
        <w:rPr>
          <w:rFonts w:ascii="Arial" w:hAnsi="Arial" w:cs="Arial"/>
          <w:b/>
        </w:rPr>
      </w:pPr>
      <w:r w:rsidRPr="00AB0082">
        <w:rPr>
          <w:rFonts w:ascii="Arial" w:hAnsi="Arial" w:cs="Arial"/>
          <w:b/>
        </w:rPr>
        <w:t>Projekt- und Kundendaten:</w:t>
      </w:r>
    </w:p>
    <w:tbl>
      <w:tblPr>
        <w:tblStyle w:val="TabelleAktuell"/>
        <w:tblW w:w="10017" w:type="dxa"/>
        <w:tblLook w:val="04A0" w:firstRow="1" w:lastRow="0" w:firstColumn="1" w:lastColumn="0" w:noHBand="0" w:noVBand="1"/>
      </w:tblPr>
      <w:tblGrid>
        <w:gridCol w:w="3246"/>
        <w:gridCol w:w="6771"/>
      </w:tblGrid>
      <w:tr w:rsidR="007307B2" w:rsidRPr="00AB0082" w:rsidTr="00022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tcW w:w="3246" w:type="dxa"/>
            <w:vAlign w:val="bottom"/>
          </w:tcPr>
          <w:p w:rsidR="007307B2" w:rsidRPr="00AB0082" w:rsidRDefault="007307B2" w:rsidP="00022404">
            <w:pPr>
              <w:rPr>
                <w:rFonts w:ascii="Arial" w:hAnsi="Arial" w:cs="Arial"/>
                <w:b w:val="0"/>
              </w:rPr>
            </w:pPr>
            <w:r w:rsidRPr="00AB0082">
              <w:rPr>
                <w:rFonts w:ascii="Arial" w:hAnsi="Arial" w:cs="Arial"/>
                <w:b w:val="0"/>
              </w:rPr>
              <w:t>Unternehmen:</w:t>
            </w:r>
          </w:p>
        </w:tc>
        <w:tc>
          <w:tcPr>
            <w:tcW w:w="6771" w:type="dxa"/>
            <w:vAlign w:val="center"/>
          </w:tcPr>
          <w:p w:rsidR="007307B2" w:rsidRPr="00AB0082" w:rsidRDefault="007307B2" w:rsidP="00022404">
            <w:pPr>
              <w:rPr>
                <w:rFonts w:ascii="Arial" w:hAnsi="Arial" w:cs="Arial"/>
              </w:rPr>
            </w:pPr>
          </w:p>
        </w:tc>
      </w:tr>
      <w:tr w:rsidR="00DD3754" w:rsidRPr="00AB0082" w:rsidTr="00022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tcW w:w="3246" w:type="dxa"/>
            <w:vAlign w:val="center"/>
          </w:tcPr>
          <w:p w:rsidR="00DD3754" w:rsidRPr="00AB0082" w:rsidRDefault="00DD3754" w:rsidP="00022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Anschrift:</w:t>
            </w:r>
          </w:p>
        </w:tc>
        <w:tc>
          <w:tcPr>
            <w:tcW w:w="6771" w:type="dxa"/>
            <w:vAlign w:val="center"/>
          </w:tcPr>
          <w:p w:rsidR="00DD3754" w:rsidRPr="00AB0082" w:rsidRDefault="00DD3754" w:rsidP="00022404">
            <w:pPr>
              <w:rPr>
                <w:rFonts w:ascii="Arial" w:hAnsi="Arial" w:cs="Arial"/>
              </w:rPr>
            </w:pPr>
          </w:p>
        </w:tc>
      </w:tr>
      <w:tr w:rsidR="00022404" w:rsidRPr="00AB0082" w:rsidTr="00022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4"/>
        </w:trPr>
        <w:tc>
          <w:tcPr>
            <w:tcW w:w="3246" w:type="dxa"/>
            <w:vAlign w:val="center"/>
          </w:tcPr>
          <w:p w:rsidR="00022404" w:rsidRPr="00AB0082" w:rsidRDefault="00022404" w:rsidP="00022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Projektverantwortliche</w:t>
            </w:r>
            <w:r w:rsidR="0087635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r</w:t>
            </w:r>
            <w:r w:rsidR="0087635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771" w:type="dxa"/>
            <w:vAlign w:val="center"/>
          </w:tcPr>
          <w:p w:rsidR="00022404" w:rsidRPr="00AB0082" w:rsidRDefault="00022404" w:rsidP="00022404">
            <w:pPr>
              <w:rPr>
                <w:rFonts w:ascii="Arial" w:hAnsi="Arial" w:cs="Arial"/>
              </w:rPr>
            </w:pPr>
          </w:p>
        </w:tc>
      </w:tr>
      <w:tr w:rsidR="0087635A" w:rsidRPr="00AB0082" w:rsidTr="00022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tcW w:w="3246" w:type="dxa"/>
            <w:vAlign w:val="center"/>
          </w:tcPr>
          <w:p w:rsidR="0087635A" w:rsidRDefault="0087635A" w:rsidP="00022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/ E-Mail:</w:t>
            </w:r>
          </w:p>
        </w:tc>
        <w:tc>
          <w:tcPr>
            <w:tcW w:w="6771" w:type="dxa"/>
            <w:vAlign w:val="center"/>
          </w:tcPr>
          <w:p w:rsidR="0087635A" w:rsidRDefault="0087635A" w:rsidP="00022404">
            <w:pPr>
              <w:rPr>
                <w:rFonts w:ascii="Arial" w:hAnsi="Arial" w:cs="Arial"/>
              </w:rPr>
            </w:pPr>
          </w:p>
        </w:tc>
      </w:tr>
      <w:tr w:rsidR="0087635A" w:rsidRPr="00AB0082" w:rsidTr="00022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4"/>
        </w:trPr>
        <w:tc>
          <w:tcPr>
            <w:tcW w:w="3246" w:type="dxa"/>
            <w:vAlign w:val="center"/>
          </w:tcPr>
          <w:p w:rsidR="0087635A" w:rsidRDefault="0087635A" w:rsidP="00876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Besprechungstermin:</w:t>
            </w:r>
          </w:p>
        </w:tc>
        <w:tc>
          <w:tcPr>
            <w:tcW w:w="6771" w:type="dxa"/>
            <w:vAlign w:val="center"/>
          </w:tcPr>
          <w:p w:rsidR="0087635A" w:rsidRDefault="0087635A" w:rsidP="00022404">
            <w:pPr>
              <w:rPr>
                <w:rFonts w:ascii="Arial" w:hAnsi="Arial" w:cs="Arial"/>
              </w:rPr>
            </w:pPr>
          </w:p>
        </w:tc>
      </w:tr>
      <w:tr w:rsidR="007307B2" w:rsidRPr="00AB0082" w:rsidTr="00022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tcW w:w="3246" w:type="dxa"/>
            <w:vAlign w:val="center"/>
          </w:tcPr>
          <w:p w:rsidR="007307B2" w:rsidRPr="00AB0082" w:rsidRDefault="0087635A" w:rsidP="00022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Teilnehmer:</w:t>
            </w:r>
          </w:p>
        </w:tc>
        <w:tc>
          <w:tcPr>
            <w:tcW w:w="6771" w:type="dxa"/>
            <w:vAlign w:val="center"/>
          </w:tcPr>
          <w:p w:rsidR="007307B2" w:rsidRPr="00AB0082" w:rsidRDefault="007307B2" w:rsidP="00022404">
            <w:pPr>
              <w:rPr>
                <w:rFonts w:ascii="Arial" w:hAnsi="Arial" w:cs="Arial"/>
              </w:rPr>
            </w:pPr>
          </w:p>
        </w:tc>
      </w:tr>
    </w:tbl>
    <w:p w:rsidR="007307B2" w:rsidRDefault="007307B2" w:rsidP="007307B2">
      <w:pPr>
        <w:rPr>
          <w:rFonts w:ascii="Arial" w:hAnsi="Arial" w:cs="Arial"/>
        </w:rPr>
      </w:pPr>
    </w:p>
    <w:p w:rsidR="00C16558" w:rsidRDefault="00C16558" w:rsidP="007307B2">
      <w:pPr>
        <w:rPr>
          <w:rFonts w:ascii="Arial" w:hAnsi="Arial" w:cs="Arial"/>
        </w:rPr>
      </w:pPr>
    </w:p>
    <w:p w:rsidR="00C16558" w:rsidRPr="00AB0082" w:rsidRDefault="00C16558" w:rsidP="007307B2">
      <w:pPr>
        <w:rPr>
          <w:rFonts w:ascii="Arial" w:hAnsi="Arial" w:cs="Arial"/>
        </w:rPr>
      </w:pPr>
    </w:p>
    <w:p w:rsidR="007307B2" w:rsidRPr="00AB0082" w:rsidRDefault="007307B2" w:rsidP="007307B2">
      <w:pPr>
        <w:rPr>
          <w:rFonts w:ascii="Arial" w:hAnsi="Arial" w:cs="Arial"/>
          <w:b/>
        </w:rPr>
      </w:pPr>
      <w:r w:rsidRPr="00AB0082">
        <w:rPr>
          <w:rFonts w:ascii="Arial" w:hAnsi="Arial" w:cs="Arial"/>
          <w:b/>
        </w:rPr>
        <w:t>Checkliste:</w:t>
      </w:r>
    </w:p>
    <w:tbl>
      <w:tblPr>
        <w:tblStyle w:val="TabelleAktuell"/>
        <w:tblW w:w="9932" w:type="dxa"/>
        <w:tblLayout w:type="fixed"/>
        <w:tblLook w:val="04A0" w:firstRow="1" w:lastRow="0" w:firstColumn="1" w:lastColumn="0" w:noHBand="0" w:noVBand="1"/>
      </w:tblPr>
      <w:tblGrid>
        <w:gridCol w:w="3349"/>
        <w:gridCol w:w="1579"/>
        <w:gridCol w:w="1701"/>
        <w:gridCol w:w="1559"/>
        <w:gridCol w:w="1744"/>
      </w:tblGrid>
      <w:tr w:rsidR="007307B2" w:rsidRPr="00AB0082" w:rsidTr="00022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tcW w:w="3349" w:type="dxa"/>
            <w:hideMark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79" w:type="dxa"/>
            <w:hideMark/>
          </w:tcPr>
          <w:p w:rsidR="007307B2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erfolgt </w:t>
            </w:r>
            <w:r>
              <w:rPr>
                <w:rFonts w:ascii="Arial" w:hAnsi="Arial" w:cs="Arial"/>
                <w:color w:val="000000"/>
              </w:rPr>
              <w:br/>
              <w:t>am:</w:t>
            </w:r>
          </w:p>
        </w:tc>
        <w:tc>
          <w:tcPr>
            <w:tcW w:w="1701" w:type="dxa"/>
          </w:tcPr>
          <w:p w:rsidR="007307B2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</w:t>
            </w:r>
            <w:r w:rsidR="007307B2" w:rsidRPr="00AB0082">
              <w:rPr>
                <w:rFonts w:ascii="Arial" w:hAnsi="Arial" w:cs="Arial"/>
                <w:color w:val="000000"/>
              </w:rPr>
              <w:t>ersendet</w:t>
            </w:r>
            <w:r>
              <w:rPr>
                <w:rFonts w:ascii="Arial" w:hAnsi="Arial" w:cs="Arial"/>
                <w:color w:val="000000"/>
              </w:rPr>
              <w:t xml:space="preserve"> am:</w:t>
            </w:r>
          </w:p>
        </w:tc>
        <w:tc>
          <w:tcPr>
            <w:tcW w:w="1559" w:type="dxa"/>
            <w:hideMark/>
          </w:tcPr>
          <w:p w:rsidR="007307B2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</w:t>
            </w:r>
            <w:r w:rsidR="007307B2" w:rsidRPr="00AB0082">
              <w:rPr>
                <w:rFonts w:ascii="Arial" w:hAnsi="Arial" w:cs="Arial"/>
                <w:color w:val="000000"/>
              </w:rPr>
              <w:t>rhalten</w:t>
            </w:r>
            <w:r>
              <w:rPr>
                <w:rFonts w:ascii="Arial" w:hAnsi="Arial" w:cs="Arial"/>
                <w:color w:val="000000"/>
              </w:rPr>
              <w:t xml:space="preserve"> am:</w:t>
            </w:r>
            <w:r w:rsidR="007307B2" w:rsidRPr="00AB0082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744" w:type="dxa"/>
          </w:tcPr>
          <w:p w:rsidR="007307B2" w:rsidRPr="00AB0082" w:rsidRDefault="00F61925" w:rsidP="00F6192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archiviert am:</w:t>
            </w:r>
          </w:p>
        </w:tc>
      </w:tr>
      <w:tr w:rsidR="007307B2" w:rsidRPr="00AB0082" w:rsidTr="00022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tcW w:w="3349" w:type="dxa"/>
            <w:noWrap/>
            <w:hideMark/>
          </w:tcPr>
          <w:p w:rsidR="007307B2" w:rsidRPr="00AB0082" w:rsidRDefault="00F61925" w:rsidP="005A76F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Schulung </w:t>
            </w:r>
            <w:r w:rsidR="0096407B">
              <w:rPr>
                <w:rFonts w:ascii="Arial" w:hAnsi="Arial" w:cs="Arial"/>
                <w:color w:val="000000"/>
              </w:rPr>
              <w:t>A</w:t>
            </w:r>
            <w:r w:rsidR="005A76F5">
              <w:rPr>
                <w:rFonts w:ascii="Arial" w:hAnsi="Arial" w:cs="Arial"/>
                <w:color w:val="000000"/>
              </w:rPr>
              <w:t>rtikel</w:t>
            </w:r>
            <w:r w:rsidR="007307B2" w:rsidRPr="00AB0082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579" w:type="dxa"/>
            <w:noWrap/>
            <w:hideMark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noWrap/>
            <w:hideMark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4" w:type="dxa"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</w:tr>
      <w:tr w:rsidR="007307B2" w:rsidRPr="00AB0082" w:rsidTr="00022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tcW w:w="3349" w:type="dxa"/>
            <w:noWrap/>
            <w:hideMark/>
          </w:tcPr>
          <w:p w:rsidR="007307B2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Schulungsunterlagen ausgegeben</w:t>
            </w:r>
            <w:r w:rsidR="007307B2" w:rsidRPr="00AB0082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579" w:type="dxa"/>
            <w:noWrap/>
            <w:hideMark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noWrap/>
            <w:hideMark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4" w:type="dxa"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</w:tr>
      <w:tr w:rsidR="00F61925" w:rsidRPr="00AB0082" w:rsidTr="00022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tcW w:w="3349" w:type="dxa"/>
            <w:noWrap/>
          </w:tcPr>
          <w:p w:rsidR="00F61925" w:rsidRDefault="00F61925" w:rsidP="000224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Schulung Beurteilungsbogen:</w:t>
            </w:r>
          </w:p>
        </w:tc>
        <w:tc>
          <w:tcPr>
            <w:tcW w:w="1579" w:type="dxa"/>
            <w:noWrap/>
          </w:tcPr>
          <w:p w:rsidR="00F61925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F61925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noWrap/>
          </w:tcPr>
          <w:p w:rsidR="00F61925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4" w:type="dxa"/>
          </w:tcPr>
          <w:p w:rsidR="00F61925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AB0082" w:rsidRPr="00AB0082" w:rsidRDefault="00AB0082" w:rsidP="007307B2">
      <w:pPr>
        <w:rPr>
          <w:rFonts w:ascii="Arial" w:hAnsi="Arial" w:cs="Arial"/>
        </w:rPr>
      </w:pPr>
    </w:p>
    <w:p w:rsidR="00C16558" w:rsidRDefault="00C16558" w:rsidP="007307B2">
      <w:pPr>
        <w:rPr>
          <w:rFonts w:ascii="Arial" w:hAnsi="Arial" w:cs="Arial"/>
          <w:u w:val="single"/>
        </w:rPr>
      </w:pPr>
    </w:p>
    <w:p w:rsidR="00C16558" w:rsidRDefault="00C16558" w:rsidP="007307B2">
      <w:pPr>
        <w:rPr>
          <w:rFonts w:ascii="Arial" w:hAnsi="Arial" w:cs="Arial"/>
          <w:u w:val="single"/>
        </w:rPr>
      </w:pPr>
    </w:p>
    <w:p w:rsidR="00AB0082" w:rsidRPr="002203C6" w:rsidRDefault="00F61925" w:rsidP="007307B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Bemerkungen</w:t>
      </w:r>
      <w:r w:rsidR="002203C6" w:rsidRPr="002203C6">
        <w:rPr>
          <w:rFonts w:ascii="Arial" w:hAnsi="Arial" w:cs="Arial"/>
          <w:u w:val="single"/>
        </w:rPr>
        <w:t>:</w:t>
      </w:r>
    </w:p>
    <w:p w:rsidR="007307B2" w:rsidRPr="00AB0082" w:rsidRDefault="007307B2" w:rsidP="007307B2">
      <w:pPr>
        <w:rPr>
          <w:rFonts w:ascii="Arial" w:hAnsi="Arial" w:cs="Arial"/>
        </w:rPr>
      </w:pPr>
      <w:r w:rsidRPr="00AB0082">
        <w:rPr>
          <w:rFonts w:ascii="Arial" w:hAnsi="Arial" w:cs="Arial"/>
        </w:rPr>
        <w:br w:type="page"/>
      </w:r>
    </w:p>
    <w:p w:rsidR="005A0B13" w:rsidRDefault="005A0B13" w:rsidP="005A0B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  <w:r>
        <w:rPr>
          <w:rFonts w:ascii=" " w:hAnsi=" "/>
        </w:rPr>
        <w:lastRenderedPageBreak/>
        <w:t xml:space="preserve">     </w:t>
      </w:r>
      <w:bookmarkStart w:id="0" w:name="718b7de1-3276-4a56-9e1c-b9b4b47ebbd0"/>
      <w:bookmarkEnd w:id="0"/>
      <w:r>
        <w:rPr>
          <w:rFonts w:ascii=" " w:hAnsi=" "/>
        </w:rPr>
        <w:t xml:space="preserve"> </w:t>
      </w:r>
    </w:p>
    <w:p w:rsidR="005A0B13" w:rsidRDefault="005A0B13" w:rsidP="005A0B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5A0B13" w:rsidRDefault="005A0B13" w:rsidP="005A0B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5A0B13" w:rsidRDefault="005A0B13" w:rsidP="005A0B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5A0B13" w:rsidRDefault="005A0B13" w:rsidP="005A0B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5A0B13" w:rsidRDefault="005A0B13" w:rsidP="005A0B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5A0B13" w:rsidRDefault="005A0B13" w:rsidP="005A0B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5A0B13" w:rsidRDefault="005A0B13" w:rsidP="005A0B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Benutzerhandbuch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 xml:space="preserve"> und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Schulungsunterlagen</w:t>
      </w:r>
      <w:proofErr w:type="spellEnd"/>
    </w:p>
    <w:p w:rsidR="005A0B13" w:rsidRDefault="005A0B13" w:rsidP="005A0B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5A0B13" w:rsidRDefault="005A0B13" w:rsidP="005A0B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Tabellenkalkulation</w:t>
      </w:r>
      <w:proofErr w:type="spellEnd"/>
    </w:p>
    <w:p w:rsidR="005A0B13" w:rsidRDefault="005A0B13" w:rsidP="005A0B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5A0B13" w:rsidRDefault="005A0B13" w:rsidP="005A0B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</w:p>
    <w:p w:rsidR="005A0B13" w:rsidRDefault="005A0B13" w:rsidP="005A0B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658110" cy="446405"/>
            <wp:effectExtent l="0" t="0" r="8890" b="0"/>
            <wp:docPr id="299" name="Grafik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B13" w:rsidRDefault="005A0B13" w:rsidP="005A0B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6EAD"/>
          <w:sz w:val="26"/>
          <w:szCs w:val="26"/>
          <w:lang w:val="en-US"/>
        </w:rPr>
      </w:pPr>
      <w:r>
        <w:rPr>
          <w:rFonts w:ascii="Arial" w:hAnsi="Arial" w:cs="Arial"/>
          <w:color w:val="000000"/>
          <w:lang w:val="en-US"/>
        </w:rPr>
        <w:br w:type="page"/>
      </w:r>
      <w:bookmarkStart w:id="1" w:name="d17a158d-af0d-44bb-bf01-6941ddd03e10"/>
      <w:bookmarkEnd w:id="1"/>
      <w:r>
        <w:rPr>
          <w:rFonts w:ascii="Arial" w:hAnsi="Arial" w:cs="Arial"/>
          <w:color w:val="000000"/>
          <w:lang w:val="en-US"/>
        </w:rPr>
        <w:lastRenderedPageBreak/>
        <w:t xml:space="preserve"> </w:t>
      </w:r>
      <w:r>
        <w:rPr>
          <w:rFonts w:ascii=" " w:hAnsi=" 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>Inhaltsangabe</w:t>
      </w:r>
      <w:proofErr w:type="spellEnd"/>
    </w:p>
    <w:p w:rsidR="005A0B13" w:rsidRDefault="005A0B13" w:rsidP="005A0B13">
      <w:pPr>
        <w:pStyle w:val="Verzeichnis1"/>
        <w:tabs>
          <w:tab w:val="right" w:leader="dot" w:pos="9396"/>
        </w:tabs>
        <w:rPr>
          <w:noProof/>
        </w:rPr>
      </w:pPr>
      <w:r>
        <w:rPr>
          <w:rFonts w:ascii=" " w:hAnsi=" "/>
          <w:lang w:val="en-US"/>
        </w:rPr>
        <w:fldChar w:fldCharType="begin"/>
      </w:r>
      <w:r>
        <w:rPr>
          <w:rFonts w:ascii=" " w:hAnsi=" "/>
          <w:lang w:val="en-US"/>
        </w:rPr>
        <w:instrText>TOC \f d17a158d-af0d-44bb-bf01-6941ddd03e10-b2dc81ed-c4ed-4f13-8617-a530e3f52c36 \h \z</w:instrText>
      </w:r>
      <w:r>
        <w:rPr>
          <w:rFonts w:ascii=" " w:hAnsi=" "/>
          <w:lang w:val="en-US"/>
        </w:rPr>
        <w:fldChar w:fldCharType="separate"/>
      </w:r>
      <w:hyperlink w:anchor="_Toc409713117" w:history="1">
        <w:r w:rsidRPr="000D418A">
          <w:rPr>
            <w:rStyle w:val="Hyperlink"/>
            <w:rFonts w:ascii=" " w:hAnsi=" "/>
            <w:noProof/>
            <w:lang w:val="en-US"/>
          </w:rPr>
          <w:t>6.11.2.12 Tabellenkalkulation (optional)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_Toc409713117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A0B13" w:rsidRDefault="005A0B13" w:rsidP="005A0B13">
      <w:pPr>
        <w:pStyle w:val="Verzeichnis2"/>
        <w:tabs>
          <w:tab w:val="right" w:leader="dot" w:pos="9396"/>
        </w:tabs>
        <w:rPr>
          <w:noProof/>
        </w:rPr>
      </w:pPr>
      <w:hyperlink w:anchor="_Toc409713118" w:history="1">
        <w:r w:rsidRPr="000D418A">
          <w:rPr>
            <w:rStyle w:val="Hyperlink"/>
            <w:rFonts w:ascii="Arial" w:hAnsi="Arial" w:cs="Arial"/>
            <w:noProof/>
            <w:lang w:val="en-US"/>
          </w:rPr>
          <w:t>6.11.2.12.1 Stundensätze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_Toc409713118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A0B13" w:rsidRDefault="005A0B13" w:rsidP="005A0B13">
      <w:pPr>
        <w:pStyle w:val="Verzeichnis2"/>
        <w:tabs>
          <w:tab w:val="right" w:leader="dot" w:pos="9396"/>
        </w:tabs>
        <w:rPr>
          <w:noProof/>
        </w:rPr>
      </w:pPr>
      <w:hyperlink w:anchor="_Toc409713119" w:history="1">
        <w:r w:rsidRPr="000D418A">
          <w:rPr>
            <w:rStyle w:val="Hyperlink"/>
            <w:rFonts w:ascii="Arial" w:hAnsi="Arial" w:cs="Arial"/>
            <w:noProof/>
            <w:lang w:val="en-US"/>
          </w:rPr>
          <w:t>6.11.2.12.2 Schnittgeschwindigkeiten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_Toc409713119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A0B13" w:rsidRDefault="005A0B13" w:rsidP="005A0B13">
      <w:pPr>
        <w:pStyle w:val="Verzeichnis2"/>
        <w:tabs>
          <w:tab w:val="right" w:leader="dot" w:pos="9396"/>
        </w:tabs>
        <w:rPr>
          <w:noProof/>
        </w:rPr>
      </w:pPr>
      <w:hyperlink w:anchor="_Toc409713120" w:history="1">
        <w:r w:rsidRPr="000D418A">
          <w:rPr>
            <w:rStyle w:val="Hyperlink"/>
            <w:rFonts w:ascii="Arial" w:hAnsi="Arial" w:cs="Arial"/>
            <w:noProof/>
            <w:lang w:val="en-US"/>
          </w:rPr>
          <w:t>6.11.2.12.3 Schneidpreise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_Toc409713120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5A0B13" w:rsidRDefault="005A0B13" w:rsidP="005A0B13">
      <w:pPr>
        <w:pStyle w:val="Verzeichnis2"/>
        <w:tabs>
          <w:tab w:val="right" w:leader="dot" w:pos="9396"/>
        </w:tabs>
        <w:rPr>
          <w:noProof/>
        </w:rPr>
      </w:pPr>
      <w:hyperlink w:anchor="_Toc409713121" w:history="1">
        <w:r w:rsidRPr="000D418A">
          <w:rPr>
            <w:rStyle w:val="Hyperlink"/>
            <w:rFonts w:ascii="Arial" w:hAnsi="Arial" w:cs="Arial"/>
            <w:noProof/>
            <w:lang w:val="en-US"/>
          </w:rPr>
          <w:t>6.11.2.12.4 Kalkulation - Einstellungen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_Toc409713121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5A0B13" w:rsidRDefault="005A0B13" w:rsidP="005A0B13">
      <w:pPr>
        <w:pStyle w:val="Verzeichnis2"/>
        <w:tabs>
          <w:tab w:val="right" w:leader="dot" w:pos="9396"/>
        </w:tabs>
        <w:rPr>
          <w:noProof/>
        </w:rPr>
      </w:pPr>
      <w:hyperlink w:anchor="_Toc409713122" w:history="1">
        <w:r w:rsidRPr="000D418A">
          <w:rPr>
            <w:rStyle w:val="Hyperlink"/>
            <w:rFonts w:ascii="Arial" w:hAnsi="Arial" w:cs="Arial"/>
            <w:noProof/>
            <w:lang w:val="en-US"/>
          </w:rPr>
          <w:t>6.11.2.12.5 Kontextmenü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_Toc409713122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A0B13" w:rsidRDefault="005A0B13" w:rsidP="005A0B13">
      <w:pPr>
        <w:widowControl w:val="0"/>
        <w:autoSpaceDE w:val="0"/>
        <w:autoSpaceDN w:val="0"/>
        <w:adjustRightInd w:val="0"/>
        <w:rPr>
          <w:rFonts w:ascii=" " w:hAnsi=" "/>
          <w:lang w:val="en-US"/>
        </w:rPr>
      </w:pPr>
      <w:r>
        <w:rPr>
          <w:rFonts w:ascii=" " w:hAnsi=" "/>
          <w:lang w:val="en-US"/>
        </w:rPr>
        <w:fldChar w:fldCharType="end"/>
      </w:r>
    </w:p>
    <w:p w:rsidR="005A0B13" w:rsidRDefault="005A0B13" w:rsidP="005A0B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6EAD"/>
          <w:sz w:val="26"/>
          <w:szCs w:val="26"/>
          <w:lang w:val="en-US"/>
        </w:rPr>
      </w:pPr>
      <w:r>
        <w:rPr>
          <w:rFonts w:ascii=" " w:hAnsi=" "/>
          <w:lang w:val="en-US"/>
        </w:rPr>
        <w:br w:type="page"/>
      </w:r>
      <w:r>
        <w:rPr>
          <w:rFonts w:ascii=" " w:hAnsi=" "/>
          <w:lang w:val="en-US"/>
        </w:rPr>
        <w:lastRenderedPageBreak/>
        <w:fldChar w:fldCharType="begin"/>
      </w:r>
      <w:r>
        <w:rPr>
          <w:rFonts w:ascii=" " w:hAnsi=" "/>
          <w:lang w:val="en-US"/>
        </w:rPr>
        <w:instrText>TC \f d17a158d-af0d-44bb-bf01-6941ddd03e10-b2dc81ed-c4ed-4f13-8617-a530e3f52c36 \l 1 "</w:instrText>
      </w:r>
      <w:bookmarkStart w:id="2" w:name="_Toc409713117"/>
      <w:r>
        <w:rPr>
          <w:rFonts w:ascii=" " w:hAnsi=" "/>
          <w:lang w:val="en-US"/>
        </w:rPr>
        <w:instrText>6.11.2.12 Tabellenkalkulation (optional)</w:instrText>
      </w:r>
      <w:bookmarkEnd w:id="2"/>
      <w:r>
        <w:rPr>
          <w:rFonts w:ascii=" " w:hAnsi=" "/>
          <w:lang w:val="en-US"/>
        </w:rPr>
        <w:instrText>"</w:instrText>
      </w:r>
      <w:r>
        <w:rPr>
          <w:rFonts w:ascii=" " w:hAnsi=" "/>
          <w:lang w:val="en-US"/>
        </w:rPr>
        <w:fldChar w:fldCharType="end"/>
      </w:r>
      <w:r>
        <w:rPr>
          <w:rFonts w:ascii=" " w:hAnsi=" "/>
          <w:lang w:val="en-US"/>
        </w:rPr>
        <w:t xml:space="preserve">  </w:t>
      </w:r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 xml:space="preserve">6.11.2.12 </w:t>
      </w:r>
      <w:proofErr w:type="spellStart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>Tabellenkalkulation</w:t>
      </w:r>
      <w:proofErr w:type="spellEnd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 xml:space="preserve"> (optional)</w:t>
      </w:r>
    </w:p>
    <w:p w:rsidR="005A0B13" w:rsidRDefault="005A0B13" w:rsidP="005A0B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667375" cy="3211195"/>
            <wp:effectExtent l="0" t="0" r="9525" b="8255"/>
            <wp:docPr id="298" name="Grafik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B13" w:rsidRDefault="005A0B13" w:rsidP="005A0B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</w:p>
    <w:p w:rsidR="005A0B13" w:rsidRDefault="005A0B13" w:rsidP="005A0B1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Die </w:t>
      </w:r>
      <w:proofErr w:type="spellStart"/>
      <w:r>
        <w:rPr>
          <w:rFonts w:ascii="Arial" w:hAnsi="Arial" w:cs="Arial"/>
          <w:color w:val="000000"/>
          <w:lang w:val="en-US"/>
        </w:rPr>
        <w:t>Tabellenkalkulation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dient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lang w:val="en-US"/>
        </w:rPr>
        <w:t>als</w:t>
      </w:r>
      <w:proofErr w:type="spellEnd"/>
      <w:proofErr w:type="gram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Grundlage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für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viele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verschiedenen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Varianten</w:t>
      </w:r>
      <w:proofErr w:type="spellEnd"/>
      <w:r>
        <w:rPr>
          <w:rFonts w:ascii="Arial" w:hAnsi="Arial" w:cs="Arial"/>
          <w:color w:val="000000"/>
          <w:lang w:val="en-US"/>
        </w:rPr>
        <w:t xml:space="preserve"> und </w:t>
      </w:r>
      <w:proofErr w:type="spellStart"/>
      <w:r>
        <w:rPr>
          <w:rFonts w:ascii="Arial" w:hAnsi="Arial" w:cs="Arial"/>
          <w:color w:val="000000"/>
          <w:lang w:val="en-US"/>
        </w:rPr>
        <w:t>Kalkulationsarten</w:t>
      </w:r>
      <w:proofErr w:type="spellEnd"/>
      <w:r>
        <w:rPr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lang w:val="en-US"/>
        </w:rPr>
        <w:t>Diese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Ansicht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kann</w:t>
      </w:r>
      <w:proofErr w:type="spellEnd"/>
      <w:r>
        <w:rPr>
          <w:rFonts w:ascii="Arial" w:hAnsi="Arial" w:cs="Arial"/>
          <w:color w:val="000000"/>
          <w:lang w:val="en-US"/>
        </w:rPr>
        <w:t xml:space="preserve"> des </w:t>
      </w:r>
      <w:proofErr w:type="spellStart"/>
      <w:r>
        <w:rPr>
          <w:rFonts w:ascii="Arial" w:hAnsi="Arial" w:cs="Arial"/>
          <w:color w:val="000000"/>
          <w:lang w:val="en-US"/>
        </w:rPr>
        <w:t>halb</w:t>
      </w:r>
      <w:proofErr w:type="spellEnd"/>
      <w:r>
        <w:rPr>
          <w:rFonts w:ascii="Arial" w:hAnsi="Arial" w:cs="Arial"/>
          <w:color w:val="000000"/>
          <w:lang w:val="en-US"/>
        </w:rPr>
        <w:t xml:space="preserve"> von </w:t>
      </w:r>
      <w:proofErr w:type="spellStart"/>
      <w:r>
        <w:rPr>
          <w:rFonts w:ascii="Arial" w:hAnsi="Arial" w:cs="Arial"/>
          <w:color w:val="000000"/>
          <w:lang w:val="en-US"/>
        </w:rPr>
        <w:t>ihrer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Tabellenkalkulation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abweichen</w:t>
      </w:r>
      <w:proofErr w:type="spellEnd"/>
      <w:r>
        <w:rPr>
          <w:rFonts w:ascii="Arial" w:hAnsi="Arial" w:cs="Arial"/>
          <w:color w:val="000000"/>
          <w:lang w:val="en-US"/>
        </w:rPr>
        <w:t xml:space="preserve">. Die </w:t>
      </w:r>
      <w:proofErr w:type="spellStart"/>
      <w:r>
        <w:rPr>
          <w:rFonts w:ascii="Arial" w:hAnsi="Arial" w:cs="Arial"/>
          <w:color w:val="000000"/>
          <w:lang w:val="en-US"/>
        </w:rPr>
        <w:t>Grundidee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dahinter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lang w:val="en-US"/>
        </w:rPr>
        <w:t>ist</w:t>
      </w:r>
      <w:proofErr w:type="spellEnd"/>
      <w:proofErr w:type="gramEnd"/>
      <w:r>
        <w:rPr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lang w:val="en-US"/>
        </w:rPr>
        <w:t>dass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sämtliche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Freiheiten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einer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Tabellenkalkulation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zur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Verfügung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stehen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sollen</w:t>
      </w:r>
      <w:proofErr w:type="spellEnd"/>
      <w:r>
        <w:rPr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lang w:val="en-US"/>
        </w:rPr>
        <w:t>Diese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Kalkulationsarten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werden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alle</w:t>
      </w:r>
      <w:proofErr w:type="spellEnd"/>
      <w:r>
        <w:rPr>
          <w:rFonts w:ascii="Arial" w:hAnsi="Arial" w:cs="Arial"/>
          <w:color w:val="000000"/>
          <w:lang w:val="en-US"/>
        </w:rPr>
        <w:t xml:space="preserve"> in </w:t>
      </w:r>
      <w:proofErr w:type="spellStart"/>
      <w:r>
        <w:rPr>
          <w:rFonts w:ascii="Arial" w:hAnsi="Arial" w:cs="Arial"/>
          <w:color w:val="000000"/>
          <w:lang w:val="en-US"/>
        </w:rPr>
        <w:t>einer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Ansicht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erfasst</w:t>
      </w:r>
      <w:proofErr w:type="spellEnd"/>
      <w:r>
        <w:rPr>
          <w:rFonts w:ascii="Arial" w:hAnsi="Arial" w:cs="Arial"/>
          <w:color w:val="000000"/>
          <w:lang w:val="en-US"/>
        </w:rPr>
        <w:t xml:space="preserve"> und </w:t>
      </w:r>
      <w:proofErr w:type="spellStart"/>
      <w:r>
        <w:rPr>
          <w:rFonts w:ascii="Arial" w:hAnsi="Arial" w:cs="Arial"/>
          <w:color w:val="000000"/>
          <w:lang w:val="en-US"/>
        </w:rPr>
        <w:t>kalkuliert</w:t>
      </w:r>
      <w:proofErr w:type="spellEnd"/>
      <w:r>
        <w:rPr>
          <w:rFonts w:ascii="Arial" w:hAnsi="Arial" w:cs="Arial"/>
          <w:color w:val="000000"/>
          <w:lang w:val="en-US"/>
        </w:rPr>
        <w:t xml:space="preserve">. Die </w:t>
      </w:r>
      <w:proofErr w:type="spellStart"/>
      <w:r>
        <w:rPr>
          <w:rFonts w:ascii="Arial" w:hAnsi="Arial" w:cs="Arial"/>
          <w:color w:val="000000"/>
          <w:lang w:val="en-US"/>
        </w:rPr>
        <w:t>einzelnen</w:t>
      </w:r>
      <w:proofErr w:type="spellEnd"/>
      <w:r>
        <w:rPr>
          <w:rFonts w:ascii="Arial" w:hAnsi="Arial" w:cs="Arial"/>
          <w:color w:val="000000"/>
          <w:lang w:val="en-US"/>
        </w:rPr>
        <w:t xml:space="preserve"> Position </w:t>
      </w:r>
      <w:proofErr w:type="spellStart"/>
      <w:r>
        <w:rPr>
          <w:rFonts w:ascii="Arial" w:hAnsi="Arial" w:cs="Arial"/>
          <w:color w:val="000000"/>
          <w:lang w:val="en-US"/>
        </w:rPr>
        <w:t>werden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automatisch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im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Angebot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lang w:val="en-US"/>
        </w:rPr>
        <w:t>als</w:t>
      </w:r>
      <w:proofErr w:type="spellEnd"/>
      <w:proofErr w:type="gramEnd"/>
      <w:r>
        <w:rPr>
          <w:rFonts w:ascii="Arial" w:hAnsi="Arial" w:cs="Arial"/>
          <w:color w:val="000000"/>
          <w:lang w:val="en-US"/>
        </w:rPr>
        <w:t xml:space="preserve"> Position </w:t>
      </w:r>
      <w:proofErr w:type="spellStart"/>
      <w:r>
        <w:rPr>
          <w:rFonts w:ascii="Arial" w:hAnsi="Arial" w:cs="Arial"/>
          <w:color w:val="000000"/>
          <w:lang w:val="en-US"/>
        </w:rPr>
        <w:t>mit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Preisen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erfasst</w:t>
      </w:r>
      <w:proofErr w:type="spellEnd"/>
      <w:r>
        <w:rPr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lang w:val="en-US"/>
        </w:rPr>
        <w:t>Damit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soll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ein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erheblicher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Erfassungsaufwand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für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alle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Bereiche</w:t>
      </w:r>
      <w:proofErr w:type="spellEnd"/>
      <w:r>
        <w:rPr>
          <w:rFonts w:ascii="Arial" w:hAnsi="Arial" w:cs="Arial"/>
          <w:color w:val="000000"/>
          <w:lang w:val="en-US"/>
        </w:rPr>
        <w:t xml:space="preserve"> (</w:t>
      </w:r>
      <w:proofErr w:type="spellStart"/>
      <w:r>
        <w:rPr>
          <w:rFonts w:ascii="Arial" w:hAnsi="Arial" w:cs="Arial"/>
          <w:color w:val="000000"/>
          <w:lang w:val="en-US"/>
        </w:rPr>
        <w:t>Lasern</w:t>
      </w:r>
      <w:proofErr w:type="spellEnd"/>
      <w:r>
        <w:rPr>
          <w:rFonts w:ascii="Arial" w:hAnsi="Arial" w:cs="Arial"/>
          <w:color w:val="000000"/>
          <w:lang w:val="en-US"/>
        </w:rPr>
        <w:t xml:space="preserve">, CNC, </w:t>
      </w:r>
      <w:proofErr w:type="spellStart"/>
      <w:r>
        <w:rPr>
          <w:rFonts w:ascii="Arial" w:hAnsi="Arial" w:cs="Arial"/>
          <w:color w:val="000000"/>
          <w:lang w:val="en-US"/>
        </w:rPr>
        <w:t>Blechbearbeitung</w:t>
      </w:r>
      <w:proofErr w:type="spellEnd"/>
      <w:r>
        <w:rPr>
          <w:rFonts w:ascii="Arial" w:hAnsi="Arial" w:cs="Arial"/>
          <w:color w:val="000000"/>
          <w:lang w:val="en-US"/>
        </w:rPr>
        <w:t xml:space="preserve">) </w:t>
      </w:r>
      <w:proofErr w:type="spellStart"/>
      <w:r>
        <w:rPr>
          <w:rFonts w:ascii="Arial" w:hAnsi="Arial" w:cs="Arial"/>
          <w:color w:val="000000"/>
          <w:lang w:val="en-US"/>
        </w:rPr>
        <w:t>entfallen</w:t>
      </w:r>
      <w:proofErr w:type="spellEnd"/>
    </w:p>
    <w:p w:rsidR="005A0B13" w:rsidRDefault="005A0B13" w:rsidP="005A0B1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5A0B13" w:rsidRDefault="005A0B13" w:rsidP="005A0B1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5A0B13" w:rsidRDefault="005A0B13" w:rsidP="005A0B1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6EAD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82905" cy="382905"/>
            <wp:effectExtent l="0" t="0" r="0" b="0"/>
            <wp:docPr id="297" name="Grafik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b/>
          <w:bCs/>
          <w:color w:val="006EAD"/>
          <w:lang w:val="en-US"/>
        </w:rPr>
        <w:t>Anzeige</w:t>
      </w:r>
      <w:proofErr w:type="spellEnd"/>
    </w:p>
    <w:p w:rsidR="005A0B13" w:rsidRDefault="005A0B13" w:rsidP="005A0B13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412105" cy="266065"/>
            <wp:effectExtent l="0" t="0" r="0" b="635"/>
            <wp:docPr id="296" name="Grafik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10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B13" w:rsidRDefault="005A0B13" w:rsidP="005A0B13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</w:p>
    <w:p w:rsidR="005A0B13" w:rsidRDefault="005A0B13" w:rsidP="005A0B13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Datum und </w:t>
      </w:r>
      <w:proofErr w:type="spellStart"/>
      <w:r>
        <w:rPr>
          <w:rFonts w:ascii="Arial" w:hAnsi="Arial" w:cs="Arial"/>
          <w:color w:val="000000"/>
          <w:lang w:val="en-US"/>
        </w:rPr>
        <w:t>Sachbearbeiter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sowie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Angebotsnummer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werden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direkt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übernommen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:rsidR="005A0B13" w:rsidRDefault="005A0B13" w:rsidP="005A0B1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5A0B13" w:rsidRDefault="005A0B13" w:rsidP="005A0B1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6EAD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82905" cy="382905"/>
            <wp:effectExtent l="0" t="0" r="0" b="0"/>
            <wp:docPr id="295" name="Grafik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b/>
          <w:bCs/>
          <w:color w:val="006EAD"/>
          <w:lang w:val="en-US"/>
        </w:rPr>
        <w:t>Rüstkosten</w:t>
      </w:r>
      <w:proofErr w:type="spellEnd"/>
    </w:p>
    <w:p w:rsidR="005A0B13" w:rsidRDefault="005A0B13" w:rsidP="005A0B13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2573020" cy="1647825"/>
            <wp:effectExtent l="0" t="0" r="0" b="9525"/>
            <wp:docPr id="294" name="Grafik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B13" w:rsidRDefault="005A0B13" w:rsidP="005A0B13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</w:p>
    <w:p w:rsidR="005A0B13" w:rsidRDefault="005A0B13" w:rsidP="005A0B13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In </w:t>
      </w:r>
      <w:proofErr w:type="spellStart"/>
      <w:r>
        <w:rPr>
          <w:rFonts w:ascii="Arial" w:hAnsi="Arial" w:cs="Arial"/>
          <w:color w:val="000000"/>
          <w:lang w:val="en-US"/>
        </w:rPr>
        <w:t>diesem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Bereich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können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grundlegende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Einstellungen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zu</w:t>
      </w:r>
      <w:proofErr w:type="spellEnd"/>
      <w:r>
        <w:rPr>
          <w:rFonts w:ascii="Arial" w:hAnsi="Arial" w:cs="Arial"/>
          <w:color w:val="000000"/>
          <w:lang w:val="en-US"/>
        </w:rPr>
        <w:t xml:space="preserve"> den </w:t>
      </w:r>
      <w:proofErr w:type="spellStart"/>
      <w:r>
        <w:rPr>
          <w:rFonts w:ascii="Arial" w:hAnsi="Arial" w:cs="Arial"/>
          <w:color w:val="000000"/>
          <w:lang w:val="en-US"/>
        </w:rPr>
        <w:t>Rüstkosten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erfasst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werden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:rsidR="005A0B13" w:rsidRDefault="005A0B13" w:rsidP="005A0B1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5A0B13" w:rsidRDefault="005A0B13" w:rsidP="005A0B1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6EAD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82905" cy="382905"/>
            <wp:effectExtent l="0" t="0" r="0" b="0"/>
            <wp:docPr id="293" name="Grafik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6EAD"/>
          <w:lang w:val="en-US"/>
        </w:rPr>
        <w:t xml:space="preserve">Anlagen und </w:t>
      </w:r>
      <w:proofErr w:type="spellStart"/>
      <w:r>
        <w:rPr>
          <w:rFonts w:ascii="Arial" w:hAnsi="Arial" w:cs="Arial"/>
          <w:b/>
          <w:bCs/>
          <w:color w:val="006EAD"/>
          <w:lang w:val="en-US"/>
        </w:rPr>
        <w:t>Skonto</w:t>
      </w:r>
      <w:proofErr w:type="spellEnd"/>
    </w:p>
    <w:p w:rsidR="005A0B13" w:rsidRDefault="005A0B13" w:rsidP="005A0B13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988185" cy="1637665"/>
            <wp:effectExtent l="0" t="0" r="0" b="635"/>
            <wp:docPr id="292" name="Grafik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B13" w:rsidRDefault="005A0B13" w:rsidP="005A0B13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</w:p>
    <w:p w:rsidR="005A0B13" w:rsidRDefault="005A0B13" w:rsidP="005A0B13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Hier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kann</w:t>
      </w:r>
      <w:proofErr w:type="spellEnd"/>
      <w:r>
        <w:rPr>
          <w:rFonts w:ascii="Arial" w:hAnsi="Arial" w:cs="Arial"/>
          <w:color w:val="000000"/>
          <w:lang w:val="en-US"/>
        </w:rPr>
        <w:t xml:space="preserve"> die </w:t>
      </w:r>
      <w:proofErr w:type="spellStart"/>
      <w:r>
        <w:rPr>
          <w:rFonts w:ascii="Arial" w:hAnsi="Arial" w:cs="Arial"/>
          <w:color w:val="000000"/>
          <w:lang w:val="en-US"/>
        </w:rPr>
        <w:t>Zuordnung</w:t>
      </w:r>
      <w:proofErr w:type="spellEnd"/>
      <w:r>
        <w:rPr>
          <w:rFonts w:ascii="Arial" w:hAnsi="Arial" w:cs="Arial"/>
          <w:color w:val="000000"/>
          <w:lang w:val="en-US"/>
        </w:rPr>
        <w:t xml:space="preserve"> der Anlagen (</w:t>
      </w:r>
      <w:proofErr w:type="spellStart"/>
      <w:r>
        <w:rPr>
          <w:rFonts w:ascii="Arial" w:hAnsi="Arial" w:cs="Arial"/>
          <w:color w:val="000000"/>
          <w:lang w:val="en-US"/>
        </w:rPr>
        <w:t>für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Laserteile</w:t>
      </w:r>
      <w:proofErr w:type="spellEnd"/>
      <w:r>
        <w:rPr>
          <w:rFonts w:ascii="Arial" w:hAnsi="Arial" w:cs="Arial"/>
          <w:color w:val="000000"/>
          <w:lang w:val="en-US"/>
        </w:rPr>
        <w:t xml:space="preserve">) und </w:t>
      </w:r>
      <w:proofErr w:type="spellStart"/>
      <w:r>
        <w:rPr>
          <w:rFonts w:ascii="Arial" w:hAnsi="Arial" w:cs="Arial"/>
          <w:color w:val="000000"/>
          <w:lang w:val="en-US"/>
        </w:rPr>
        <w:t>Kantbänke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erfolgen</w:t>
      </w:r>
      <w:proofErr w:type="spellEnd"/>
      <w:r>
        <w:rPr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lang w:val="en-US"/>
        </w:rPr>
        <w:t>Weiterhin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können</w:t>
      </w:r>
      <w:proofErr w:type="spellEnd"/>
      <w:r>
        <w:rPr>
          <w:rFonts w:ascii="Arial" w:hAnsi="Arial" w:cs="Arial"/>
          <w:color w:val="000000"/>
          <w:lang w:val="en-US"/>
        </w:rPr>
        <w:t xml:space="preserve"> auf </w:t>
      </w:r>
      <w:proofErr w:type="spellStart"/>
      <w:r>
        <w:rPr>
          <w:rFonts w:ascii="Arial" w:hAnsi="Arial" w:cs="Arial"/>
          <w:color w:val="000000"/>
          <w:lang w:val="en-US"/>
        </w:rPr>
        <w:t>alle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Positionen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Zuschläge</w:t>
      </w:r>
      <w:proofErr w:type="spellEnd"/>
      <w:r>
        <w:rPr>
          <w:rFonts w:ascii="Arial" w:hAnsi="Arial" w:cs="Arial"/>
          <w:color w:val="000000"/>
          <w:lang w:val="en-US"/>
        </w:rPr>
        <w:t xml:space="preserve"> und </w:t>
      </w:r>
      <w:proofErr w:type="spellStart"/>
      <w:r>
        <w:rPr>
          <w:rFonts w:ascii="Arial" w:hAnsi="Arial" w:cs="Arial"/>
          <w:color w:val="000000"/>
          <w:lang w:val="en-US"/>
        </w:rPr>
        <w:t>Abzüge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definiert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werden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:rsidR="005A0B13" w:rsidRDefault="005A0B13" w:rsidP="005A0B1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5A0B13" w:rsidRDefault="005A0B13" w:rsidP="005A0B1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6EAD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82905" cy="382905"/>
            <wp:effectExtent l="0" t="0" r="0" b="0"/>
            <wp:docPr id="291" name="Grafik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b/>
          <w:bCs/>
          <w:color w:val="006EAD"/>
          <w:lang w:val="en-US"/>
        </w:rPr>
        <w:t>Tafelformate</w:t>
      </w:r>
      <w:proofErr w:type="spellEnd"/>
    </w:p>
    <w:p w:rsidR="005A0B13" w:rsidRDefault="005A0B13" w:rsidP="005A0B13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594610" cy="2105025"/>
            <wp:effectExtent l="0" t="0" r="0" b="9525"/>
            <wp:docPr id="290" name="Grafik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B13" w:rsidRDefault="005A0B13" w:rsidP="005A0B13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</w:p>
    <w:p w:rsidR="005A0B13" w:rsidRDefault="005A0B13" w:rsidP="005A0B13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Geben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sie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hier</w:t>
      </w:r>
      <w:proofErr w:type="spellEnd"/>
      <w:r>
        <w:rPr>
          <w:rFonts w:ascii="Arial" w:hAnsi="Arial" w:cs="Arial"/>
          <w:color w:val="000000"/>
          <w:lang w:val="en-US"/>
        </w:rPr>
        <w:t xml:space="preserve"> die </w:t>
      </w:r>
      <w:proofErr w:type="spellStart"/>
      <w:r>
        <w:rPr>
          <w:rFonts w:ascii="Arial" w:hAnsi="Arial" w:cs="Arial"/>
          <w:color w:val="000000"/>
          <w:lang w:val="en-US"/>
        </w:rPr>
        <w:t>für</w:t>
      </w:r>
      <w:proofErr w:type="spellEnd"/>
      <w:r>
        <w:rPr>
          <w:rFonts w:ascii="Arial" w:hAnsi="Arial" w:cs="Arial"/>
          <w:color w:val="000000"/>
          <w:lang w:val="en-US"/>
        </w:rPr>
        <w:t xml:space="preserve"> das </w:t>
      </w:r>
      <w:proofErr w:type="spellStart"/>
      <w:r>
        <w:rPr>
          <w:rFonts w:ascii="Arial" w:hAnsi="Arial" w:cs="Arial"/>
          <w:color w:val="000000"/>
          <w:lang w:val="en-US"/>
        </w:rPr>
        <w:t>Angebot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verwendeten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Tafelformate</w:t>
      </w:r>
      <w:proofErr w:type="spellEnd"/>
      <w:r>
        <w:rPr>
          <w:rFonts w:ascii="Arial" w:hAnsi="Arial" w:cs="Arial"/>
          <w:color w:val="000000"/>
          <w:lang w:val="en-US"/>
        </w:rPr>
        <w:t xml:space="preserve"> an.</w:t>
      </w:r>
    </w:p>
    <w:p w:rsidR="005A0B13" w:rsidRDefault="005A0B13" w:rsidP="005A0B1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5A0B13" w:rsidRDefault="005A0B13" w:rsidP="005A0B1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6EAD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82905" cy="382905"/>
            <wp:effectExtent l="0" t="0" r="0" b="0"/>
            <wp:docPr id="289" name="Grafik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b/>
          <w:bCs/>
          <w:color w:val="006EAD"/>
          <w:lang w:val="en-US"/>
        </w:rPr>
        <w:t>Maschinen</w:t>
      </w:r>
      <w:proofErr w:type="spellEnd"/>
    </w:p>
    <w:p w:rsidR="005A0B13" w:rsidRDefault="005A0B13" w:rsidP="005A0B13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509520" cy="2084070"/>
            <wp:effectExtent l="0" t="0" r="5080" b="0"/>
            <wp:docPr id="288" name="Grafik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B13" w:rsidRDefault="005A0B13" w:rsidP="005A0B13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</w:p>
    <w:p w:rsidR="005A0B13" w:rsidRDefault="005A0B13" w:rsidP="005A0B13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Sofern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gewünscht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können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hier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beliebig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viele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Kantbänke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zur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Kalkulation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verwendet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werden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:rsidR="005A0B13" w:rsidRDefault="005A0B13" w:rsidP="005A0B1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5A0B13" w:rsidRDefault="005A0B13" w:rsidP="005A0B1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6EAD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82905" cy="382905"/>
            <wp:effectExtent l="0" t="0" r="0" b="0"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b/>
          <w:bCs/>
          <w:color w:val="006EAD"/>
          <w:lang w:val="en-US"/>
        </w:rPr>
        <w:t>Bohrungen</w:t>
      </w:r>
      <w:proofErr w:type="spellEnd"/>
    </w:p>
    <w:p w:rsidR="005A0B13" w:rsidRDefault="005A0B13" w:rsidP="005A0B13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605280" cy="1743710"/>
            <wp:effectExtent l="0" t="0" r="0" b="8890"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B13" w:rsidRDefault="005A0B13" w:rsidP="005A0B13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</w:p>
    <w:p w:rsidR="005A0B13" w:rsidRDefault="005A0B13" w:rsidP="005A0B13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Sofern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Bohrungen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benötigt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werden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können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diese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hier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erfasst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werden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:rsidR="005A0B13" w:rsidRDefault="005A0B13" w:rsidP="005A0B1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5A0B13" w:rsidRDefault="005A0B13" w:rsidP="005A0B1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6EAD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82905" cy="382905"/>
            <wp:effectExtent l="0" t="0" r="0" b="0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b/>
          <w:bCs/>
          <w:color w:val="006EAD"/>
          <w:lang w:val="en-US"/>
        </w:rPr>
        <w:t>Rüsten</w:t>
      </w:r>
      <w:proofErr w:type="spellEnd"/>
      <w:r>
        <w:rPr>
          <w:rFonts w:ascii="Arial" w:hAnsi="Arial" w:cs="Arial"/>
          <w:b/>
          <w:bCs/>
          <w:color w:val="006EAD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6EAD"/>
          <w:lang w:val="en-US"/>
        </w:rPr>
        <w:t>gesamt</w:t>
      </w:r>
      <w:proofErr w:type="spellEnd"/>
    </w:p>
    <w:p w:rsidR="005A0B13" w:rsidRDefault="005A0B13" w:rsidP="005A0B13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1297305" cy="1722755"/>
            <wp:effectExtent l="0" t="0" r="0" b="0"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B13" w:rsidRDefault="005A0B13" w:rsidP="005A0B13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</w:p>
    <w:p w:rsidR="005A0B13" w:rsidRDefault="005A0B13" w:rsidP="005A0B13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Berechnung</w:t>
      </w:r>
      <w:proofErr w:type="spellEnd"/>
      <w:r>
        <w:rPr>
          <w:rFonts w:ascii="Arial" w:hAnsi="Arial" w:cs="Arial"/>
          <w:color w:val="000000"/>
          <w:lang w:val="en-US"/>
        </w:rPr>
        <w:t xml:space="preserve"> der </w:t>
      </w:r>
      <w:proofErr w:type="spellStart"/>
      <w:r>
        <w:rPr>
          <w:rFonts w:ascii="Arial" w:hAnsi="Arial" w:cs="Arial"/>
          <w:color w:val="000000"/>
          <w:lang w:val="en-US"/>
        </w:rPr>
        <w:t>gesamten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Rüstkosten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aus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dieser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Kalkulation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:rsidR="005A0B13" w:rsidRDefault="005A0B13" w:rsidP="005A0B1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5A0B13" w:rsidRDefault="005A0B13" w:rsidP="005A0B1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6EAD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82905" cy="382905"/>
            <wp:effectExtent l="0" t="0" r="0" b="0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b/>
          <w:bCs/>
          <w:color w:val="006EAD"/>
          <w:lang w:val="en-US"/>
        </w:rPr>
        <w:t>Sortierung</w:t>
      </w:r>
      <w:proofErr w:type="spellEnd"/>
    </w:p>
    <w:p w:rsidR="005A0B13" w:rsidRDefault="005A0B13" w:rsidP="005A0B13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561205" cy="266065"/>
            <wp:effectExtent l="0" t="0" r="0" b="635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20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B13" w:rsidRDefault="005A0B13" w:rsidP="005A0B13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</w:p>
    <w:p w:rsidR="005A0B13" w:rsidRDefault="005A0B13" w:rsidP="005A0B13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Über</w:t>
      </w:r>
      <w:proofErr w:type="spellEnd"/>
      <w:r>
        <w:rPr>
          <w:rFonts w:ascii="Arial" w:hAnsi="Arial" w:cs="Arial"/>
          <w:color w:val="000000"/>
          <w:lang w:val="en-US"/>
        </w:rPr>
        <w:t xml:space="preserve"> den Button "</w:t>
      </w:r>
      <w:proofErr w:type="spellStart"/>
      <w:r>
        <w:rPr>
          <w:rFonts w:ascii="Arial" w:hAnsi="Arial" w:cs="Arial"/>
          <w:color w:val="000000"/>
          <w:lang w:val="en-US"/>
        </w:rPr>
        <w:t>Anpassen</w:t>
      </w:r>
      <w:proofErr w:type="spellEnd"/>
      <w:proofErr w:type="gramStart"/>
      <w:r>
        <w:rPr>
          <w:rFonts w:ascii="Arial" w:hAnsi="Arial" w:cs="Arial"/>
          <w:color w:val="000000"/>
          <w:lang w:val="en-US"/>
        </w:rPr>
        <w:t xml:space="preserve">"  </w:t>
      </w:r>
      <w:proofErr w:type="spellStart"/>
      <w:r>
        <w:rPr>
          <w:rFonts w:ascii="Arial" w:hAnsi="Arial" w:cs="Arial"/>
          <w:color w:val="000000"/>
          <w:lang w:val="en-US"/>
        </w:rPr>
        <w:t>können</w:t>
      </w:r>
      <w:proofErr w:type="spellEnd"/>
      <w:proofErr w:type="gram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sie</w:t>
      </w:r>
      <w:proofErr w:type="spellEnd"/>
      <w:r>
        <w:rPr>
          <w:rFonts w:ascii="Arial" w:hAnsi="Arial" w:cs="Arial"/>
          <w:color w:val="000000"/>
          <w:lang w:val="en-US"/>
        </w:rPr>
        <w:t xml:space="preserve"> die </w:t>
      </w:r>
      <w:proofErr w:type="spellStart"/>
      <w:r>
        <w:rPr>
          <w:rFonts w:ascii="Arial" w:hAnsi="Arial" w:cs="Arial"/>
          <w:color w:val="000000"/>
          <w:lang w:val="en-US"/>
        </w:rPr>
        <w:t>Spaltenbreiten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automatisch</w:t>
      </w:r>
      <w:proofErr w:type="spellEnd"/>
      <w:r>
        <w:rPr>
          <w:rFonts w:ascii="Arial" w:hAnsi="Arial" w:cs="Arial"/>
          <w:color w:val="000000"/>
          <w:lang w:val="en-US"/>
        </w:rPr>
        <w:t xml:space="preserve"> auf den </w:t>
      </w:r>
      <w:proofErr w:type="spellStart"/>
      <w:r>
        <w:rPr>
          <w:rFonts w:ascii="Arial" w:hAnsi="Arial" w:cs="Arial"/>
          <w:color w:val="000000"/>
          <w:lang w:val="en-US"/>
        </w:rPr>
        <w:t>Inhalt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anpassen</w:t>
      </w:r>
      <w:proofErr w:type="spellEnd"/>
      <w:r>
        <w:rPr>
          <w:rFonts w:ascii="Arial" w:hAnsi="Arial" w:cs="Arial"/>
          <w:color w:val="000000"/>
          <w:lang w:val="en-US"/>
        </w:rPr>
        <w:t xml:space="preserve">. Die </w:t>
      </w:r>
      <w:proofErr w:type="spellStart"/>
      <w:r>
        <w:rPr>
          <w:rFonts w:ascii="Arial" w:hAnsi="Arial" w:cs="Arial"/>
          <w:color w:val="000000"/>
          <w:lang w:val="en-US"/>
        </w:rPr>
        <w:t>Funktion</w:t>
      </w:r>
      <w:proofErr w:type="spellEnd"/>
      <w:r>
        <w:rPr>
          <w:rFonts w:ascii="Arial" w:hAnsi="Arial" w:cs="Arial"/>
          <w:color w:val="000000"/>
          <w:lang w:val="en-US"/>
        </w:rPr>
        <w:t xml:space="preserve"> "</w:t>
      </w:r>
      <w:proofErr w:type="spellStart"/>
      <w:r>
        <w:rPr>
          <w:rFonts w:ascii="Arial" w:hAnsi="Arial" w:cs="Arial"/>
          <w:color w:val="000000"/>
          <w:lang w:val="en-US"/>
        </w:rPr>
        <w:t>Staffelpreise</w:t>
      </w:r>
      <w:proofErr w:type="spellEnd"/>
      <w:r>
        <w:rPr>
          <w:rFonts w:ascii="Arial" w:hAnsi="Arial" w:cs="Arial"/>
          <w:color w:val="000000"/>
          <w:lang w:val="en-US"/>
        </w:rPr>
        <w:t xml:space="preserve">" </w:t>
      </w:r>
      <w:proofErr w:type="spellStart"/>
      <w:r>
        <w:rPr>
          <w:rFonts w:ascii="Arial" w:hAnsi="Arial" w:cs="Arial"/>
          <w:color w:val="000000"/>
          <w:lang w:val="en-US"/>
        </w:rPr>
        <w:t>blendet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zusätzlich</w:t>
      </w:r>
      <w:proofErr w:type="spellEnd"/>
      <w:r>
        <w:rPr>
          <w:rFonts w:ascii="Arial" w:hAnsi="Arial" w:cs="Arial"/>
          <w:color w:val="000000"/>
          <w:lang w:val="en-US"/>
        </w:rPr>
        <w:t xml:space="preserve"> die </w:t>
      </w:r>
      <w:proofErr w:type="spellStart"/>
      <w:r>
        <w:rPr>
          <w:rFonts w:ascii="Arial" w:hAnsi="Arial" w:cs="Arial"/>
          <w:color w:val="000000"/>
          <w:lang w:val="en-US"/>
        </w:rPr>
        <w:t>Staffel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für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jede</w:t>
      </w:r>
      <w:proofErr w:type="spellEnd"/>
      <w:r>
        <w:rPr>
          <w:rFonts w:ascii="Arial" w:hAnsi="Arial" w:cs="Arial"/>
          <w:color w:val="000000"/>
          <w:lang w:val="en-US"/>
        </w:rPr>
        <w:t xml:space="preserve"> Position </w:t>
      </w:r>
      <w:proofErr w:type="spellStart"/>
      <w:r>
        <w:rPr>
          <w:rFonts w:ascii="Arial" w:hAnsi="Arial" w:cs="Arial"/>
          <w:color w:val="000000"/>
          <w:lang w:val="en-US"/>
        </w:rPr>
        <w:t>ein</w:t>
      </w:r>
      <w:proofErr w:type="spellEnd"/>
      <w:r>
        <w:rPr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lang w:val="en-US"/>
        </w:rPr>
        <w:t>Mit</w:t>
      </w:r>
      <w:proofErr w:type="spellEnd"/>
      <w:r>
        <w:rPr>
          <w:rFonts w:ascii="Arial" w:hAnsi="Arial" w:cs="Arial"/>
          <w:color w:val="000000"/>
          <w:lang w:val="en-US"/>
        </w:rPr>
        <w:t xml:space="preserve"> "Standard" </w:t>
      </w:r>
      <w:proofErr w:type="spellStart"/>
      <w:r>
        <w:rPr>
          <w:rFonts w:ascii="Arial" w:hAnsi="Arial" w:cs="Arial"/>
          <w:color w:val="000000"/>
          <w:lang w:val="en-US"/>
        </w:rPr>
        <w:t>wird</w:t>
      </w:r>
      <w:proofErr w:type="spellEnd"/>
      <w:r>
        <w:rPr>
          <w:rFonts w:ascii="Arial" w:hAnsi="Arial" w:cs="Arial"/>
          <w:color w:val="000000"/>
          <w:lang w:val="en-US"/>
        </w:rPr>
        <w:t xml:space="preserve"> die </w:t>
      </w:r>
      <w:proofErr w:type="spellStart"/>
      <w:r>
        <w:rPr>
          <w:rFonts w:ascii="Arial" w:hAnsi="Arial" w:cs="Arial"/>
          <w:color w:val="000000"/>
          <w:lang w:val="en-US"/>
        </w:rPr>
        <w:t>Ansicht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gespeichert</w:t>
      </w:r>
      <w:proofErr w:type="spellEnd"/>
      <w:r>
        <w:rPr>
          <w:rFonts w:ascii="Arial" w:hAnsi="Arial" w:cs="Arial"/>
          <w:color w:val="000000"/>
          <w:lang w:val="en-US"/>
        </w:rPr>
        <w:t xml:space="preserve"> und </w:t>
      </w:r>
      <w:proofErr w:type="spellStart"/>
      <w:r>
        <w:rPr>
          <w:rFonts w:ascii="Arial" w:hAnsi="Arial" w:cs="Arial"/>
          <w:color w:val="000000"/>
          <w:lang w:val="en-US"/>
        </w:rPr>
        <w:t>bei</w:t>
      </w:r>
      <w:proofErr w:type="spellEnd"/>
      <w:r>
        <w:rPr>
          <w:rFonts w:ascii="Arial" w:hAnsi="Arial" w:cs="Arial"/>
          <w:color w:val="000000"/>
          <w:lang w:val="en-US"/>
        </w:rPr>
        <w:t xml:space="preserve"> den </w:t>
      </w:r>
      <w:proofErr w:type="spellStart"/>
      <w:r>
        <w:rPr>
          <w:rFonts w:ascii="Arial" w:hAnsi="Arial" w:cs="Arial"/>
          <w:color w:val="000000"/>
          <w:lang w:val="en-US"/>
        </w:rPr>
        <w:t>nächsten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Kalkulation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wieder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verwendet</w:t>
      </w:r>
      <w:proofErr w:type="spellEnd"/>
      <w:r>
        <w:rPr>
          <w:rFonts w:ascii="Arial" w:hAnsi="Arial" w:cs="Arial"/>
          <w:color w:val="000000"/>
          <w:lang w:val="en-US"/>
        </w:rPr>
        <w:t xml:space="preserve">. Die </w:t>
      </w:r>
      <w:proofErr w:type="spellStart"/>
      <w:r>
        <w:rPr>
          <w:rFonts w:ascii="Arial" w:hAnsi="Arial" w:cs="Arial"/>
          <w:color w:val="000000"/>
          <w:lang w:val="en-US"/>
        </w:rPr>
        <w:t>Sortierung</w:t>
      </w:r>
      <w:proofErr w:type="spellEnd"/>
      <w:r>
        <w:rPr>
          <w:rFonts w:ascii="Arial" w:hAnsi="Arial" w:cs="Arial"/>
          <w:color w:val="000000"/>
          <w:lang w:val="en-US"/>
        </w:rPr>
        <w:t xml:space="preserve"> der </w:t>
      </w:r>
      <w:proofErr w:type="spellStart"/>
      <w:r>
        <w:rPr>
          <w:rFonts w:ascii="Arial" w:hAnsi="Arial" w:cs="Arial"/>
          <w:color w:val="000000"/>
          <w:lang w:val="en-US"/>
        </w:rPr>
        <w:t>Spalten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kann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über</w:t>
      </w:r>
      <w:proofErr w:type="spellEnd"/>
      <w:r>
        <w:rPr>
          <w:rFonts w:ascii="Arial" w:hAnsi="Arial" w:cs="Arial"/>
          <w:color w:val="000000"/>
          <w:lang w:val="en-US"/>
        </w:rPr>
        <w:t xml:space="preserve"> die </w:t>
      </w:r>
      <w:proofErr w:type="spellStart"/>
      <w:r>
        <w:rPr>
          <w:rFonts w:ascii="Arial" w:hAnsi="Arial" w:cs="Arial"/>
          <w:color w:val="000000"/>
          <w:lang w:val="en-US"/>
        </w:rPr>
        <w:t>entsprechende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Funktion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gespeichert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werden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:rsidR="005A0B13" w:rsidRDefault="005A0B13" w:rsidP="005A0B1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5A0B13" w:rsidRDefault="005A0B13" w:rsidP="005A0B1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6EAD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82905" cy="382905"/>
            <wp:effectExtent l="0" t="0" r="0" b="0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b/>
          <w:bCs/>
          <w:color w:val="006EAD"/>
          <w:lang w:val="en-US"/>
        </w:rPr>
        <w:t>Ansichten</w:t>
      </w:r>
      <w:proofErr w:type="spellEnd"/>
      <w:r>
        <w:rPr>
          <w:rFonts w:ascii="Arial" w:hAnsi="Arial" w:cs="Arial"/>
          <w:b/>
          <w:bCs/>
          <w:color w:val="006EAD"/>
          <w:lang w:val="en-US"/>
        </w:rPr>
        <w:t xml:space="preserve"> (</w:t>
      </w:r>
      <w:proofErr w:type="spellStart"/>
      <w:r>
        <w:rPr>
          <w:rFonts w:ascii="Arial" w:hAnsi="Arial" w:cs="Arial"/>
          <w:b/>
          <w:bCs/>
          <w:color w:val="006EAD"/>
          <w:lang w:val="en-US"/>
        </w:rPr>
        <w:t>Spalten</w:t>
      </w:r>
      <w:proofErr w:type="spellEnd"/>
      <w:r>
        <w:rPr>
          <w:rFonts w:ascii="Arial" w:hAnsi="Arial" w:cs="Arial"/>
          <w:b/>
          <w:bCs/>
          <w:color w:val="006EAD"/>
          <w:lang w:val="en-US"/>
        </w:rPr>
        <w:t>)</w:t>
      </w:r>
    </w:p>
    <w:p w:rsidR="005A0B13" w:rsidRDefault="005A0B13" w:rsidP="005A0B13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667375" cy="95885"/>
            <wp:effectExtent l="0" t="0" r="9525" b="0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B13" w:rsidRDefault="005A0B13" w:rsidP="005A0B13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</w:p>
    <w:p w:rsidR="005A0B13" w:rsidRDefault="005A0B13" w:rsidP="005A0B13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Über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diese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Funktionsleiste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können</w:t>
      </w:r>
      <w:proofErr w:type="spellEnd"/>
      <w:r>
        <w:rPr>
          <w:rFonts w:ascii="Arial" w:hAnsi="Arial" w:cs="Arial"/>
          <w:color w:val="000000"/>
          <w:lang w:val="en-US"/>
        </w:rPr>
        <w:t xml:space="preserve"> in der </w:t>
      </w:r>
      <w:proofErr w:type="spellStart"/>
      <w:r>
        <w:rPr>
          <w:rFonts w:ascii="Arial" w:hAnsi="Arial" w:cs="Arial"/>
          <w:color w:val="000000"/>
          <w:lang w:val="en-US"/>
        </w:rPr>
        <w:t>Ansicht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nicht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benötigte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Bereich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ausgeblendet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werden</w:t>
      </w:r>
      <w:proofErr w:type="spellEnd"/>
      <w:r>
        <w:rPr>
          <w:rFonts w:ascii="Arial" w:hAnsi="Arial" w:cs="Arial"/>
          <w:color w:val="000000"/>
          <w:lang w:val="en-US"/>
        </w:rPr>
        <w:t xml:space="preserve">. In </w:t>
      </w:r>
      <w:proofErr w:type="spellStart"/>
      <w:r>
        <w:rPr>
          <w:rFonts w:ascii="Arial" w:hAnsi="Arial" w:cs="Arial"/>
          <w:color w:val="000000"/>
          <w:lang w:val="en-US"/>
        </w:rPr>
        <w:t>diese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Bespiel</w:t>
      </w:r>
      <w:proofErr w:type="spellEnd"/>
      <w:r>
        <w:rPr>
          <w:rFonts w:ascii="Arial" w:hAnsi="Arial" w:cs="Arial"/>
          <w:color w:val="000000"/>
          <w:lang w:val="en-US"/>
        </w:rPr>
        <w:t xml:space="preserve"> die </w:t>
      </w:r>
      <w:proofErr w:type="spellStart"/>
      <w:r>
        <w:rPr>
          <w:rFonts w:ascii="Arial" w:hAnsi="Arial" w:cs="Arial"/>
          <w:color w:val="000000"/>
          <w:lang w:val="en-US"/>
        </w:rPr>
        <w:t>Oberfläche</w:t>
      </w:r>
      <w:proofErr w:type="spellEnd"/>
      <w:r>
        <w:rPr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lang w:val="en-US"/>
        </w:rPr>
        <w:t>Kaufteil</w:t>
      </w:r>
      <w:proofErr w:type="spellEnd"/>
      <w:r>
        <w:rPr>
          <w:rFonts w:ascii="Arial" w:hAnsi="Arial" w:cs="Arial"/>
          <w:color w:val="000000"/>
          <w:lang w:val="en-US"/>
        </w:rPr>
        <w:t xml:space="preserve"> und Montage.</w:t>
      </w:r>
    </w:p>
    <w:p w:rsidR="005A0B13" w:rsidRDefault="005A0B13" w:rsidP="005A0B1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5A0B13" w:rsidRDefault="005A0B13" w:rsidP="005A0B1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6EAD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82905" cy="382905"/>
            <wp:effectExtent l="0" t="0" r="0" b="0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b/>
          <w:bCs/>
          <w:color w:val="006EAD"/>
          <w:lang w:val="en-US"/>
        </w:rPr>
        <w:t>Auswahl</w:t>
      </w:r>
      <w:proofErr w:type="spellEnd"/>
    </w:p>
    <w:p w:rsidR="005A0B13" w:rsidRDefault="005A0B13" w:rsidP="005A0B13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499745" cy="2147570"/>
            <wp:effectExtent l="0" t="0" r="0" b="5080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B13" w:rsidRDefault="005A0B13" w:rsidP="005A0B13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</w:p>
    <w:p w:rsidR="005A0B13" w:rsidRDefault="005A0B13" w:rsidP="005A0B13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Wie</w:t>
      </w:r>
      <w:proofErr w:type="spellEnd"/>
      <w:r>
        <w:rPr>
          <w:rFonts w:ascii="Arial" w:hAnsi="Arial" w:cs="Arial"/>
          <w:color w:val="000000"/>
          <w:lang w:val="en-US"/>
        </w:rPr>
        <w:t xml:space="preserve"> in </w:t>
      </w:r>
      <w:proofErr w:type="spellStart"/>
      <w:r>
        <w:rPr>
          <w:rFonts w:ascii="Arial" w:hAnsi="Arial" w:cs="Arial"/>
          <w:color w:val="000000"/>
          <w:lang w:val="en-US"/>
        </w:rPr>
        <w:t>einer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Tabellenkalkulation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üblich</w:t>
      </w:r>
      <w:proofErr w:type="spellEnd"/>
      <w:r>
        <w:rPr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lang w:val="en-US"/>
        </w:rPr>
        <w:t>können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einzelne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Zeilen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kopiert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werden</w:t>
      </w:r>
      <w:proofErr w:type="spellEnd"/>
      <w:r>
        <w:rPr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lang w:val="en-US"/>
        </w:rPr>
        <w:t>Hiermit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wählen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sie</w:t>
      </w:r>
      <w:proofErr w:type="spellEnd"/>
      <w:r>
        <w:rPr>
          <w:rFonts w:ascii="Arial" w:hAnsi="Arial" w:cs="Arial"/>
          <w:color w:val="000000"/>
          <w:lang w:val="en-US"/>
        </w:rPr>
        <w:t xml:space="preserve"> die </w:t>
      </w:r>
      <w:proofErr w:type="spellStart"/>
      <w:r>
        <w:rPr>
          <w:rFonts w:ascii="Arial" w:hAnsi="Arial" w:cs="Arial"/>
          <w:color w:val="000000"/>
          <w:lang w:val="en-US"/>
        </w:rPr>
        <w:t>Zeilen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zum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Kopieren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aus.</w:t>
      </w:r>
      <w:proofErr w:type="spellEnd"/>
    </w:p>
    <w:p w:rsidR="005A0B13" w:rsidRDefault="005A0B13" w:rsidP="005A0B1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5A0B13" w:rsidRDefault="005A0B13" w:rsidP="005A0B1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6EAD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82905" cy="382905"/>
            <wp:effectExtent l="0" t="0" r="0" b="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6EAD"/>
          <w:lang w:val="en-US"/>
        </w:rPr>
        <w:t>Material</w:t>
      </w:r>
    </w:p>
    <w:p w:rsidR="005A0B13" w:rsidRDefault="005A0B13" w:rsidP="005A0B13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061970" cy="2147570"/>
            <wp:effectExtent l="0" t="0" r="5080" b="508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B13" w:rsidRDefault="005A0B13" w:rsidP="005A0B13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</w:p>
    <w:p w:rsidR="005A0B13" w:rsidRDefault="005A0B13" w:rsidP="005A0B13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Dieser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Spaltenbereich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berechnet</w:t>
      </w:r>
      <w:proofErr w:type="spellEnd"/>
      <w:r>
        <w:rPr>
          <w:rFonts w:ascii="Arial" w:hAnsi="Arial" w:cs="Arial"/>
          <w:color w:val="000000"/>
          <w:lang w:val="en-US"/>
        </w:rPr>
        <w:t xml:space="preserve"> das Material </w:t>
      </w:r>
      <w:proofErr w:type="spellStart"/>
      <w:r>
        <w:rPr>
          <w:rFonts w:ascii="Arial" w:hAnsi="Arial" w:cs="Arial"/>
          <w:color w:val="000000"/>
          <w:lang w:val="en-US"/>
        </w:rPr>
        <w:t>für</w:t>
      </w:r>
      <w:proofErr w:type="spellEnd"/>
      <w:r>
        <w:rPr>
          <w:rFonts w:ascii="Arial" w:hAnsi="Arial" w:cs="Arial"/>
          <w:color w:val="000000"/>
          <w:lang w:val="en-US"/>
        </w:rPr>
        <w:t xml:space="preserve"> die Position. </w:t>
      </w:r>
      <w:proofErr w:type="spellStart"/>
      <w:r>
        <w:rPr>
          <w:rFonts w:ascii="Arial" w:hAnsi="Arial" w:cs="Arial"/>
          <w:color w:val="000000"/>
          <w:lang w:val="en-US"/>
        </w:rPr>
        <w:t>Anhand</w:t>
      </w:r>
      <w:proofErr w:type="spellEnd"/>
      <w:r>
        <w:rPr>
          <w:rFonts w:ascii="Arial" w:hAnsi="Arial" w:cs="Arial"/>
          <w:color w:val="000000"/>
          <w:lang w:val="en-US"/>
        </w:rPr>
        <w:t xml:space="preserve"> des </w:t>
      </w:r>
      <w:proofErr w:type="spellStart"/>
      <w:r>
        <w:rPr>
          <w:rFonts w:ascii="Arial" w:hAnsi="Arial" w:cs="Arial"/>
          <w:color w:val="000000"/>
          <w:lang w:val="en-US"/>
        </w:rPr>
        <w:t>Beispiels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erklärt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sich</w:t>
      </w:r>
      <w:proofErr w:type="spellEnd"/>
      <w:r>
        <w:rPr>
          <w:rFonts w:ascii="Arial" w:hAnsi="Arial" w:cs="Arial"/>
          <w:color w:val="000000"/>
          <w:lang w:val="en-US"/>
        </w:rPr>
        <w:t xml:space="preserve"> die </w:t>
      </w:r>
      <w:proofErr w:type="spellStart"/>
      <w:r>
        <w:rPr>
          <w:rFonts w:ascii="Arial" w:hAnsi="Arial" w:cs="Arial"/>
          <w:color w:val="000000"/>
          <w:lang w:val="en-US"/>
        </w:rPr>
        <w:t>Eingabe</w:t>
      </w:r>
      <w:proofErr w:type="spellEnd"/>
      <w:r>
        <w:rPr>
          <w:rFonts w:ascii="Arial" w:hAnsi="Arial" w:cs="Arial"/>
          <w:color w:val="000000"/>
          <w:lang w:val="en-US"/>
        </w:rPr>
        <w:t xml:space="preserve"> von </w:t>
      </w:r>
      <w:proofErr w:type="spellStart"/>
      <w:r>
        <w:rPr>
          <w:rFonts w:ascii="Arial" w:hAnsi="Arial" w:cs="Arial"/>
          <w:color w:val="000000"/>
          <w:lang w:val="en-US"/>
        </w:rPr>
        <w:t>selbst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:rsidR="005A0B13" w:rsidRDefault="005A0B13" w:rsidP="005A0B1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5A0B13" w:rsidRDefault="005A0B13" w:rsidP="005A0B1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6EAD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82905" cy="382905"/>
            <wp:effectExtent l="0" t="0" r="0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b/>
          <w:bCs/>
          <w:color w:val="006EAD"/>
          <w:lang w:val="en-US"/>
        </w:rPr>
        <w:t>Laserzuschnitt</w:t>
      </w:r>
      <w:proofErr w:type="spellEnd"/>
    </w:p>
    <w:p w:rsidR="005A0B13" w:rsidRDefault="005A0B13" w:rsidP="005A0B13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2147570" cy="2147570"/>
            <wp:effectExtent l="0" t="0" r="5080" b="508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B13" w:rsidRDefault="005A0B13" w:rsidP="005A0B13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</w:p>
    <w:p w:rsidR="005A0B13" w:rsidRDefault="005A0B13" w:rsidP="005A0B13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Für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Laserzuschnitte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werden</w:t>
      </w:r>
      <w:proofErr w:type="spellEnd"/>
      <w:r>
        <w:rPr>
          <w:rFonts w:ascii="Arial" w:hAnsi="Arial" w:cs="Arial"/>
          <w:color w:val="000000"/>
          <w:lang w:val="en-US"/>
        </w:rPr>
        <w:t xml:space="preserve"> die </w:t>
      </w:r>
      <w:proofErr w:type="spellStart"/>
      <w:r>
        <w:rPr>
          <w:rFonts w:ascii="Arial" w:hAnsi="Arial" w:cs="Arial"/>
          <w:color w:val="000000"/>
          <w:lang w:val="en-US"/>
        </w:rPr>
        <w:t>Schneidzeiten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zugrunde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gelegt</w:t>
      </w:r>
      <w:proofErr w:type="spellEnd"/>
      <w:r>
        <w:rPr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lang w:val="en-US"/>
        </w:rPr>
        <w:t>Anhand</w:t>
      </w:r>
      <w:proofErr w:type="spellEnd"/>
      <w:r>
        <w:rPr>
          <w:rFonts w:ascii="Arial" w:hAnsi="Arial" w:cs="Arial"/>
          <w:color w:val="000000"/>
          <w:lang w:val="en-US"/>
        </w:rPr>
        <w:t xml:space="preserve"> des </w:t>
      </w:r>
      <w:proofErr w:type="spellStart"/>
      <w:r>
        <w:rPr>
          <w:rFonts w:ascii="Arial" w:hAnsi="Arial" w:cs="Arial"/>
          <w:color w:val="000000"/>
          <w:lang w:val="en-US"/>
        </w:rPr>
        <w:t>Beispiels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sollen</w:t>
      </w:r>
      <w:proofErr w:type="spellEnd"/>
      <w:r>
        <w:rPr>
          <w:rFonts w:ascii="Arial" w:hAnsi="Arial" w:cs="Arial"/>
          <w:color w:val="000000"/>
          <w:lang w:val="en-US"/>
        </w:rPr>
        <w:t xml:space="preserve"> 2 </w:t>
      </w:r>
      <w:proofErr w:type="spellStart"/>
      <w:r>
        <w:rPr>
          <w:rFonts w:ascii="Arial" w:hAnsi="Arial" w:cs="Arial"/>
          <w:color w:val="000000"/>
          <w:lang w:val="en-US"/>
        </w:rPr>
        <w:t>Bohren</w:t>
      </w:r>
      <w:proofErr w:type="spellEnd"/>
      <w:r>
        <w:rPr>
          <w:rFonts w:ascii="Arial" w:hAnsi="Arial" w:cs="Arial"/>
          <w:color w:val="000000"/>
          <w:lang w:val="en-US"/>
        </w:rPr>
        <w:t xml:space="preserve"> á 50mm </w:t>
      </w:r>
      <w:proofErr w:type="spellStart"/>
      <w:r>
        <w:rPr>
          <w:rFonts w:ascii="Arial" w:hAnsi="Arial" w:cs="Arial"/>
          <w:color w:val="000000"/>
          <w:lang w:val="en-US"/>
        </w:rPr>
        <w:t>gefertigt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werden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:rsidR="005A0B13" w:rsidRDefault="005A0B13" w:rsidP="005A0B1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5A0B13" w:rsidRDefault="005A0B13" w:rsidP="005A0B1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6EAD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82905" cy="382905"/>
            <wp:effectExtent l="0" t="0" r="0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b/>
          <w:bCs/>
          <w:color w:val="006EAD"/>
          <w:lang w:val="en-US"/>
        </w:rPr>
        <w:t>Blechbearbeitung</w:t>
      </w:r>
      <w:proofErr w:type="spellEnd"/>
    </w:p>
    <w:p w:rsidR="005A0B13" w:rsidRDefault="005A0B13" w:rsidP="005A0B13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233170" cy="2147570"/>
            <wp:effectExtent l="0" t="0" r="5080" b="508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B13" w:rsidRDefault="005A0B13" w:rsidP="005A0B13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</w:p>
    <w:p w:rsidR="005A0B13" w:rsidRDefault="005A0B13" w:rsidP="005A0B13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Sofern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eine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weitere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Blechbearbeitung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wie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Kanten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erfolgt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können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diese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hier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angegeben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werden</w:t>
      </w:r>
      <w:proofErr w:type="spellEnd"/>
      <w:r>
        <w:rPr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lang w:val="en-US"/>
        </w:rPr>
        <w:t>Dazu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werden</w:t>
      </w:r>
      <w:proofErr w:type="spellEnd"/>
      <w:r>
        <w:rPr>
          <w:rFonts w:ascii="Arial" w:hAnsi="Arial" w:cs="Arial"/>
          <w:color w:val="000000"/>
          <w:lang w:val="en-US"/>
        </w:rPr>
        <w:t xml:space="preserve"> die </w:t>
      </w:r>
      <w:proofErr w:type="spellStart"/>
      <w:r>
        <w:rPr>
          <w:rFonts w:ascii="Arial" w:hAnsi="Arial" w:cs="Arial"/>
          <w:color w:val="000000"/>
          <w:lang w:val="en-US"/>
        </w:rPr>
        <w:t>Kantbänke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aus</w:t>
      </w:r>
      <w:proofErr w:type="spellEnd"/>
      <w:r>
        <w:rPr>
          <w:rFonts w:ascii="Arial" w:hAnsi="Arial" w:cs="Arial"/>
          <w:color w:val="000000"/>
          <w:lang w:val="en-US"/>
        </w:rPr>
        <w:t xml:space="preserve"> der </w:t>
      </w:r>
      <w:proofErr w:type="spellStart"/>
      <w:r>
        <w:rPr>
          <w:rFonts w:ascii="Arial" w:hAnsi="Arial" w:cs="Arial"/>
          <w:color w:val="000000"/>
          <w:lang w:val="en-US"/>
        </w:rPr>
        <w:t>oberen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Ansicht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verwendet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:rsidR="005A0B13" w:rsidRDefault="005A0B13" w:rsidP="005A0B1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5A0B13" w:rsidRDefault="005A0B13" w:rsidP="005A0B1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6EAD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82905" cy="382905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b/>
          <w:bCs/>
          <w:color w:val="006EAD"/>
          <w:lang w:val="en-US"/>
        </w:rPr>
        <w:t>Zerspanung</w:t>
      </w:r>
      <w:proofErr w:type="spellEnd"/>
    </w:p>
    <w:p w:rsidR="005A0B13" w:rsidRDefault="005A0B13" w:rsidP="005A0B13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1839595" cy="2147570"/>
            <wp:effectExtent l="0" t="0" r="8255" b="508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B13" w:rsidRDefault="005A0B13" w:rsidP="005A0B13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</w:p>
    <w:p w:rsidR="005A0B13" w:rsidRDefault="005A0B13" w:rsidP="005A0B13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Für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Zerspanungsteile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können</w:t>
      </w:r>
      <w:proofErr w:type="spellEnd"/>
      <w:r>
        <w:rPr>
          <w:rFonts w:ascii="Arial" w:hAnsi="Arial" w:cs="Arial"/>
          <w:color w:val="000000"/>
          <w:lang w:val="en-US"/>
        </w:rPr>
        <w:t xml:space="preserve"> die </w:t>
      </w:r>
      <w:proofErr w:type="spellStart"/>
      <w:r>
        <w:rPr>
          <w:rFonts w:ascii="Arial" w:hAnsi="Arial" w:cs="Arial"/>
          <w:color w:val="000000"/>
          <w:lang w:val="en-US"/>
        </w:rPr>
        <w:t>Daten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gramStart"/>
      <w:r>
        <w:rPr>
          <w:rFonts w:ascii="Arial" w:hAnsi="Arial" w:cs="Arial"/>
          <w:color w:val="000000"/>
          <w:lang w:val="en-US"/>
        </w:rPr>
        <w:t>an</w:t>
      </w:r>
      <w:proofErr w:type="gram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dieser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Stelle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erfasst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werden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:rsidR="005A0B13" w:rsidRDefault="005A0B13" w:rsidP="005A0B1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5A0B13" w:rsidRDefault="005A0B13" w:rsidP="005A0B1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6EAD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82905" cy="382905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b/>
          <w:bCs/>
          <w:color w:val="006EAD"/>
          <w:lang w:val="en-US"/>
        </w:rPr>
        <w:t>Kosten</w:t>
      </w:r>
      <w:proofErr w:type="spellEnd"/>
      <w:r>
        <w:rPr>
          <w:rFonts w:ascii="Arial" w:hAnsi="Arial" w:cs="Arial"/>
          <w:b/>
          <w:bCs/>
          <w:color w:val="006EAD"/>
          <w:lang w:val="en-US"/>
        </w:rPr>
        <w:t xml:space="preserve"> und </w:t>
      </w:r>
      <w:proofErr w:type="spellStart"/>
      <w:r>
        <w:rPr>
          <w:rFonts w:ascii="Arial" w:hAnsi="Arial" w:cs="Arial"/>
          <w:b/>
          <w:bCs/>
          <w:color w:val="006EAD"/>
          <w:lang w:val="en-US"/>
        </w:rPr>
        <w:t>Preise</w:t>
      </w:r>
      <w:proofErr w:type="spellEnd"/>
    </w:p>
    <w:p w:rsidR="005A0B13" w:rsidRDefault="005A0B13" w:rsidP="005A0B13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594610" cy="2147570"/>
            <wp:effectExtent l="0" t="0" r="0" b="508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B13" w:rsidRDefault="005A0B13" w:rsidP="005A0B13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</w:p>
    <w:p w:rsidR="005A0B13" w:rsidRDefault="005A0B13" w:rsidP="005A0B13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In </w:t>
      </w:r>
      <w:proofErr w:type="spellStart"/>
      <w:r>
        <w:rPr>
          <w:rFonts w:ascii="Arial" w:hAnsi="Arial" w:cs="Arial"/>
          <w:color w:val="000000"/>
          <w:lang w:val="en-US"/>
        </w:rPr>
        <w:t>diesem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Bereich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werden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ihnen</w:t>
      </w:r>
      <w:proofErr w:type="spellEnd"/>
      <w:r>
        <w:rPr>
          <w:rFonts w:ascii="Arial" w:hAnsi="Arial" w:cs="Arial"/>
          <w:color w:val="000000"/>
          <w:lang w:val="en-US"/>
        </w:rPr>
        <w:t xml:space="preserve"> die </w:t>
      </w:r>
      <w:proofErr w:type="spellStart"/>
      <w:r>
        <w:rPr>
          <w:rFonts w:ascii="Arial" w:hAnsi="Arial" w:cs="Arial"/>
          <w:color w:val="000000"/>
          <w:lang w:val="en-US"/>
        </w:rPr>
        <w:t>Gesamtkosten</w:t>
      </w:r>
      <w:proofErr w:type="spellEnd"/>
      <w:r>
        <w:rPr>
          <w:rFonts w:ascii="Arial" w:hAnsi="Arial" w:cs="Arial"/>
          <w:color w:val="000000"/>
          <w:lang w:val="en-US"/>
        </w:rPr>
        <w:t xml:space="preserve"> und </w:t>
      </w:r>
      <w:proofErr w:type="spellStart"/>
      <w:r>
        <w:rPr>
          <w:rFonts w:ascii="Arial" w:hAnsi="Arial" w:cs="Arial"/>
          <w:color w:val="000000"/>
          <w:lang w:val="en-US"/>
        </w:rPr>
        <w:t>Preise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berechnet</w:t>
      </w:r>
      <w:proofErr w:type="spellEnd"/>
      <w:r>
        <w:rPr>
          <w:rFonts w:ascii="Arial" w:hAnsi="Arial" w:cs="Arial"/>
          <w:color w:val="000000"/>
          <w:lang w:val="en-US"/>
        </w:rPr>
        <w:t xml:space="preserve"> und </w:t>
      </w:r>
      <w:proofErr w:type="spellStart"/>
      <w:r>
        <w:rPr>
          <w:rFonts w:ascii="Arial" w:hAnsi="Arial" w:cs="Arial"/>
          <w:color w:val="000000"/>
          <w:lang w:val="en-US"/>
        </w:rPr>
        <w:t>angezeigt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:rsidR="005A0B13" w:rsidRDefault="005A0B13" w:rsidP="005A0B1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5A0B13" w:rsidRDefault="005A0B13" w:rsidP="005A0B1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6EAD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82905" cy="382905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b/>
          <w:bCs/>
          <w:color w:val="006EAD"/>
          <w:lang w:val="en-US"/>
        </w:rPr>
        <w:t>Summen</w:t>
      </w:r>
      <w:proofErr w:type="spellEnd"/>
    </w:p>
    <w:p w:rsidR="005A0B13" w:rsidRDefault="005A0B13" w:rsidP="005A0B13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2562225" cy="2147570"/>
            <wp:effectExtent l="0" t="0" r="9525" b="508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B13" w:rsidRDefault="005A0B13" w:rsidP="005A0B13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</w:p>
    <w:p w:rsidR="005A0B13" w:rsidRDefault="005A0B13" w:rsidP="005A0B13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Die </w:t>
      </w:r>
      <w:proofErr w:type="spellStart"/>
      <w:r>
        <w:rPr>
          <w:rFonts w:ascii="Arial" w:hAnsi="Arial" w:cs="Arial"/>
          <w:color w:val="000000"/>
          <w:lang w:val="en-US"/>
        </w:rPr>
        <w:t>einzelnen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Summen</w:t>
      </w:r>
      <w:proofErr w:type="spellEnd"/>
      <w:r>
        <w:rPr>
          <w:rFonts w:ascii="Arial" w:hAnsi="Arial" w:cs="Arial"/>
          <w:color w:val="000000"/>
          <w:lang w:val="en-US"/>
        </w:rPr>
        <w:t xml:space="preserve"> der </w:t>
      </w:r>
      <w:proofErr w:type="spellStart"/>
      <w:r>
        <w:rPr>
          <w:rFonts w:ascii="Arial" w:hAnsi="Arial" w:cs="Arial"/>
          <w:color w:val="000000"/>
          <w:lang w:val="en-US"/>
        </w:rPr>
        <w:t>Bearbeitungszeiten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sehen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sie</w:t>
      </w:r>
      <w:proofErr w:type="spellEnd"/>
      <w:r>
        <w:rPr>
          <w:rFonts w:ascii="Arial" w:hAnsi="Arial" w:cs="Arial"/>
          <w:color w:val="000000"/>
          <w:lang w:val="en-US"/>
        </w:rPr>
        <w:t xml:space="preserve"> in </w:t>
      </w:r>
      <w:proofErr w:type="spellStart"/>
      <w:r>
        <w:rPr>
          <w:rFonts w:ascii="Arial" w:hAnsi="Arial" w:cs="Arial"/>
          <w:color w:val="000000"/>
          <w:lang w:val="en-US"/>
        </w:rPr>
        <w:t>diesem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Bereich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:rsidR="005A0B13" w:rsidRDefault="005A0B13" w:rsidP="005A0B1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5A0B13" w:rsidRDefault="005A0B13" w:rsidP="005A0B1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6EAD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82905" cy="382905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b/>
          <w:bCs/>
          <w:color w:val="006EAD"/>
          <w:lang w:val="en-US"/>
        </w:rPr>
        <w:t>Bearbeitungsfunktionen</w:t>
      </w:r>
      <w:proofErr w:type="spellEnd"/>
    </w:p>
    <w:p w:rsidR="005A0B13" w:rsidRDefault="005A0B13" w:rsidP="005A0B13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667375" cy="138430"/>
            <wp:effectExtent l="0" t="0" r="952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B13" w:rsidRDefault="005A0B13" w:rsidP="005A0B13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</w:p>
    <w:p w:rsidR="005A0B13" w:rsidRDefault="005A0B13" w:rsidP="005A0B13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In </w:t>
      </w:r>
      <w:proofErr w:type="spellStart"/>
      <w:r>
        <w:rPr>
          <w:rFonts w:ascii="Arial" w:hAnsi="Arial" w:cs="Arial"/>
          <w:color w:val="000000"/>
          <w:lang w:val="en-US"/>
        </w:rPr>
        <w:t>dieser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Leiste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erhalten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sie</w:t>
      </w:r>
      <w:proofErr w:type="spellEnd"/>
      <w:r>
        <w:rPr>
          <w:rFonts w:ascii="Arial" w:hAnsi="Arial" w:cs="Arial"/>
          <w:color w:val="000000"/>
          <w:lang w:val="en-US"/>
        </w:rPr>
        <w:t xml:space="preserve"> die </w:t>
      </w:r>
      <w:proofErr w:type="spellStart"/>
      <w:r>
        <w:rPr>
          <w:rFonts w:ascii="Arial" w:hAnsi="Arial" w:cs="Arial"/>
          <w:color w:val="000000"/>
          <w:lang w:val="en-US"/>
        </w:rPr>
        <w:t>grundlegenden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Bearbeitungsfunktion</w:t>
      </w:r>
      <w:proofErr w:type="spellEnd"/>
      <w:r>
        <w:rPr>
          <w:rFonts w:ascii="Arial" w:hAnsi="Arial" w:cs="Arial"/>
          <w:color w:val="000000"/>
          <w:lang w:val="en-US"/>
        </w:rPr>
        <w:t xml:space="preserve"> und </w:t>
      </w:r>
      <w:proofErr w:type="spellStart"/>
      <w:r>
        <w:rPr>
          <w:rFonts w:ascii="Arial" w:hAnsi="Arial" w:cs="Arial"/>
          <w:color w:val="000000"/>
          <w:lang w:val="en-US"/>
        </w:rPr>
        <w:t>Einstellungen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zum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Kalkulieren</w:t>
      </w:r>
      <w:proofErr w:type="spellEnd"/>
      <w:r>
        <w:rPr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lang w:val="en-US"/>
        </w:rPr>
        <w:t>Diese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lang w:val="en-US"/>
        </w:rPr>
        <w:t>sind</w:t>
      </w:r>
      <w:proofErr w:type="spellEnd"/>
      <w:proofErr w:type="gram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wie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folgt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beschreiben</w:t>
      </w:r>
      <w:proofErr w:type="spellEnd"/>
      <w:r>
        <w:rPr>
          <w:rFonts w:ascii="Arial" w:hAnsi="Arial" w:cs="Arial"/>
          <w:color w:val="000000"/>
          <w:lang w:val="en-US"/>
        </w:rPr>
        <w:t>:</w:t>
      </w:r>
    </w:p>
    <w:p w:rsidR="005A0B13" w:rsidRDefault="005A0B13" w:rsidP="005A0B13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</w:p>
    <w:p w:rsidR="005A0B13" w:rsidRDefault="005A0B13" w:rsidP="005A0B13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17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Vorwärts</w:t>
      </w:r>
      <w:proofErr w:type="spellEnd"/>
      <w:r>
        <w:rPr>
          <w:rFonts w:ascii="Arial" w:hAnsi="Arial" w:cs="Arial"/>
          <w:color w:val="000000"/>
          <w:lang w:val="en-US"/>
        </w:rPr>
        <w:t xml:space="preserve"> / </w:t>
      </w:r>
      <w:proofErr w:type="spellStart"/>
      <w:r>
        <w:rPr>
          <w:rFonts w:ascii="Arial" w:hAnsi="Arial" w:cs="Arial"/>
          <w:color w:val="000000"/>
          <w:lang w:val="en-US"/>
        </w:rPr>
        <w:t>Rückgängig</w:t>
      </w:r>
      <w:proofErr w:type="spellEnd"/>
      <w:r>
        <w:rPr>
          <w:rFonts w:ascii="Arial" w:hAnsi="Arial" w:cs="Arial"/>
          <w:color w:val="000000"/>
          <w:lang w:val="en-US"/>
        </w:rPr>
        <w:t xml:space="preserve">: </w:t>
      </w:r>
      <w:proofErr w:type="spellStart"/>
      <w:r>
        <w:rPr>
          <w:rFonts w:ascii="Arial" w:hAnsi="Arial" w:cs="Arial"/>
          <w:color w:val="000000"/>
          <w:lang w:val="en-US"/>
        </w:rPr>
        <w:t>Mit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dieser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machen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sie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ihre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Eingaben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rückgängig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:rsidR="005A0B13" w:rsidRDefault="005A0B13" w:rsidP="005A0B13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17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Löschen</w:t>
      </w:r>
      <w:proofErr w:type="spellEnd"/>
      <w:r>
        <w:rPr>
          <w:rFonts w:ascii="Arial" w:hAnsi="Arial" w:cs="Arial"/>
          <w:color w:val="000000"/>
          <w:lang w:val="en-US"/>
        </w:rPr>
        <w:t xml:space="preserve">: </w:t>
      </w:r>
      <w:proofErr w:type="spellStart"/>
      <w:r>
        <w:rPr>
          <w:rFonts w:ascii="Arial" w:hAnsi="Arial" w:cs="Arial"/>
          <w:color w:val="000000"/>
          <w:lang w:val="en-US"/>
        </w:rPr>
        <w:t>Löscht</w:t>
      </w:r>
      <w:proofErr w:type="spellEnd"/>
      <w:r>
        <w:rPr>
          <w:rFonts w:ascii="Arial" w:hAnsi="Arial" w:cs="Arial"/>
          <w:color w:val="000000"/>
          <w:lang w:val="en-US"/>
        </w:rPr>
        <w:t xml:space="preserve"> die in der </w:t>
      </w:r>
      <w:proofErr w:type="spellStart"/>
      <w:r>
        <w:rPr>
          <w:rFonts w:ascii="Arial" w:hAnsi="Arial" w:cs="Arial"/>
          <w:color w:val="000000"/>
          <w:lang w:val="en-US"/>
        </w:rPr>
        <w:t>Ansicht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markierten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Zeilen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:rsidR="005A0B13" w:rsidRDefault="005A0B13" w:rsidP="005A0B13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17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Kopieren</w:t>
      </w:r>
      <w:proofErr w:type="spellEnd"/>
      <w:r>
        <w:rPr>
          <w:rFonts w:ascii="Arial" w:hAnsi="Arial" w:cs="Arial"/>
          <w:color w:val="000000"/>
          <w:lang w:val="en-US"/>
        </w:rPr>
        <w:t xml:space="preserve">: </w:t>
      </w:r>
      <w:proofErr w:type="spellStart"/>
      <w:r>
        <w:rPr>
          <w:rFonts w:ascii="Arial" w:hAnsi="Arial" w:cs="Arial"/>
          <w:color w:val="000000"/>
          <w:lang w:val="en-US"/>
        </w:rPr>
        <w:t>Kopiert</w:t>
      </w:r>
      <w:proofErr w:type="spellEnd"/>
      <w:r>
        <w:rPr>
          <w:rFonts w:ascii="Arial" w:hAnsi="Arial" w:cs="Arial"/>
          <w:color w:val="000000"/>
          <w:lang w:val="en-US"/>
        </w:rPr>
        <w:t xml:space="preserve"> die in der </w:t>
      </w:r>
      <w:proofErr w:type="spellStart"/>
      <w:r>
        <w:rPr>
          <w:rFonts w:ascii="Arial" w:hAnsi="Arial" w:cs="Arial"/>
          <w:color w:val="000000"/>
          <w:lang w:val="en-US"/>
        </w:rPr>
        <w:t>Ansicht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markierten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Zeilen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:rsidR="005A0B13" w:rsidRDefault="005A0B13" w:rsidP="005A0B13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17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Zeile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einfügen</w:t>
      </w:r>
      <w:proofErr w:type="spellEnd"/>
      <w:r>
        <w:rPr>
          <w:rFonts w:ascii="Arial" w:hAnsi="Arial" w:cs="Arial"/>
          <w:color w:val="000000"/>
          <w:lang w:val="en-US"/>
        </w:rPr>
        <w:t xml:space="preserve">: </w:t>
      </w:r>
      <w:proofErr w:type="spellStart"/>
      <w:r>
        <w:rPr>
          <w:rFonts w:ascii="Arial" w:hAnsi="Arial" w:cs="Arial"/>
          <w:color w:val="000000"/>
          <w:lang w:val="en-US"/>
        </w:rPr>
        <w:t>Fügt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unterhalb</w:t>
      </w:r>
      <w:proofErr w:type="spellEnd"/>
      <w:r>
        <w:rPr>
          <w:rFonts w:ascii="Arial" w:hAnsi="Arial" w:cs="Arial"/>
          <w:color w:val="000000"/>
          <w:lang w:val="en-US"/>
        </w:rPr>
        <w:t xml:space="preserve"> der Curser-Position </w:t>
      </w:r>
      <w:proofErr w:type="spellStart"/>
      <w:r>
        <w:rPr>
          <w:rFonts w:ascii="Arial" w:hAnsi="Arial" w:cs="Arial"/>
          <w:color w:val="000000"/>
          <w:lang w:val="en-US"/>
        </w:rPr>
        <w:t>eine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neue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Zeile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ein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:rsidR="005A0B13" w:rsidRDefault="005A0B13" w:rsidP="005A0B13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17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Drucken</w:t>
      </w:r>
      <w:proofErr w:type="spellEnd"/>
      <w:r>
        <w:rPr>
          <w:rFonts w:ascii="Arial" w:hAnsi="Arial" w:cs="Arial"/>
          <w:color w:val="000000"/>
          <w:lang w:val="en-US"/>
        </w:rPr>
        <w:t xml:space="preserve">: </w:t>
      </w:r>
      <w:proofErr w:type="spellStart"/>
      <w:r>
        <w:rPr>
          <w:rFonts w:ascii="Arial" w:hAnsi="Arial" w:cs="Arial"/>
          <w:color w:val="000000"/>
          <w:lang w:val="en-US"/>
        </w:rPr>
        <w:t>Druckt</w:t>
      </w:r>
      <w:proofErr w:type="spellEnd"/>
      <w:r>
        <w:rPr>
          <w:rFonts w:ascii="Arial" w:hAnsi="Arial" w:cs="Arial"/>
          <w:color w:val="000000"/>
          <w:lang w:val="en-US"/>
        </w:rPr>
        <w:t xml:space="preserve"> die </w:t>
      </w:r>
      <w:proofErr w:type="spellStart"/>
      <w:r>
        <w:rPr>
          <w:rFonts w:ascii="Arial" w:hAnsi="Arial" w:cs="Arial"/>
          <w:color w:val="000000"/>
          <w:lang w:val="en-US"/>
        </w:rPr>
        <w:t>gesamte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Kalkulation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aus.</w:t>
      </w:r>
      <w:proofErr w:type="spellEnd"/>
    </w:p>
    <w:p w:rsidR="005A0B13" w:rsidRDefault="005A0B13" w:rsidP="005A0B13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17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Excel-Export: </w:t>
      </w:r>
      <w:proofErr w:type="spellStart"/>
      <w:r>
        <w:rPr>
          <w:rFonts w:ascii="Arial" w:hAnsi="Arial" w:cs="Arial"/>
          <w:color w:val="000000"/>
          <w:lang w:val="en-US"/>
        </w:rPr>
        <w:t>Exportiert</w:t>
      </w:r>
      <w:proofErr w:type="spellEnd"/>
      <w:r>
        <w:rPr>
          <w:rFonts w:ascii="Arial" w:hAnsi="Arial" w:cs="Arial"/>
          <w:color w:val="000000"/>
          <w:lang w:val="en-US"/>
        </w:rPr>
        <w:t xml:space="preserve"> die </w:t>
      </w:r>
      <w:proofErr w:type="spellStart"/>
      <w:r>
        <w:rPr>
          <w:rFonts w:ascii="Arial" w:hAnsi="Arial" w:cs="Arial"/>
          <w:color w:val="000000"/>
          <w:lang w:val="en-US"/>
        </w:rPr>
        <w:t>Kalkulation</w:t>
      </w:r>
      <w:proofErr w:type="spellEnd"/>
      <w:r>
        <w:rPr>
          <w:rFonts w:ascii="Arial" w:hAnsi="Arial" w:cs="Arial"/>
          <w:color w:val="000000"/>
          <w:lang w:val="en-US"/>
        </w:rPr>
        <w:t xml:space="preserve"> (eischlie0ßlich </w:t>
      </w:r>
      <w:proofErr w:type="spellStart"/>
      <w:r>
        <w:rPr>
          <w:rFonts w:ascii="Arial" w:hAnsi="Arial" w:cs="Arial"/>
          <w:color w:val="000000"/>
          <w:lang w:val="en-US"/>
        </w:rPr>
        <w:t>Formeln</w:t>
      </w:r>
      <w:proofErr w:type="spellEnd"/>
      <w:r>
        <w:rPr>
          <w:rFonts w:ascii="Arial" w:hAnsi="Arial" w:cs="Arial"/>
          <w:color w:val="000000"/>
          <w:lang w:val="en-US"/>
        </w:rPr>
        <w:t xml:space="preserve">) </w:t>
      </w:r>
      <w:proofErr w:type="spellStart"/>
      <w:r>
        <w:rPr>
          <w:rFonts w:ascii="Arial" w:hAnsi="Arial" w:cs="Arial"/>
          <w:color w:val="000000"/>
          <w:lang w:val="en-US"/>
        </w:rPr>
        <w:t>nach</w:t>
      </w:r>
      <w:proofErr w:type="spellEnd"/>
      <w:r>
        <w:rPr>
          <w:rFonts w:ascii="Arial" w:hAnsi="Arial" w:cs="Arial"/>
          <w:color w:val="000000"/>
          <w:lang w:val="en-US"/>
        </w:rPr>
        <w:t xml:space="preserve"> Excel</w:t>
      </w:r>
    </w:p>
    <w:p w:rsidR="005A0B13" w:rsidRDefault="005A0B13" w:rsidP="005A0B13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17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Stückliste</w:t>
      </w:r>
      <w:proofErr w:type="spellEnd"/>
      <w:r>
        <w:rPr>
          <w:rFonts w:ascii="Arial" w:hAnsi="Arial" w:cs="Arial"/>
          <w:color w:val="000000"/>
          <w:lang w:val="en-US"/>
        </w:rPr>
        <w:t xml:space="preserve">: </w:t>
      </w:r>
      <w:proofErr w:type="spellStart"/>
      <w:r>
        <w:rPr>
          <w:rFonts w:ascii="Arial" w:hAnsi="Arial" w:cs="Arial"/>
          <w:color w:val="000000"/>
          <w:lang w:val="en-US"/>
        </w:rPr>
        <w:t>Erstellt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eine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Normstückliste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aus</w:t>
      </w:r>
      <w:proofErr w:type="spellEnd"/>
      <w:r>
        <w:rPr>
          <w:rFonts w:ascii="Arial" w:hAnsi="Arial" w:cs="Arial"/>
          <w:color w:val="000000"/>
          <w:lang w:val="en-US"/>
        </w:rPr>
        <w:t xml:space="preserve"> der </w:t>
      </w:r>
      <w:proofErr w:type="spellStart"/>
      <w:r>
        <w:rPr>
          <w:rFonts w:ascii="Arial" w:hAnsi="Arial" w:cs="Arial"/>
          <w:color w:val="000000"/>
          <w:lang w:val="en-US"/>
        </w:rPr>
        <w:t>Kalkulation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:rsidR="005A0B13" w:rsidRDefault="005A0B13" w:rsidP="005A0B13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17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Zwischensumme</w:t>
      </w:r>
      <w:proofErr w:type="spellEnd"/>
      <w:r>
        <w:rPr>
          <w:rFonts w:ascii="Arial" w:hAnsi="Arial" w:cs="Arial"/>
          <w:color w:val="000000"/>
          <w:lang w:val="en-US"/>
        </w:rPr>
        <w:t xml:space="preserve">: </w:t>
      </w:r>
      <w:proofErr w:type="spellStart"/>
      <w:r>
        <w:rPr>
          <w:rFonts w:ascii="Arial" w:hAnsi="Arial" w:cs="Arial"/>
          <w:color w:val="000000"/>
          <w:lang w:val="en-US"/>
        </w:rPr>
        <w:t>Fügt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einen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weitere</w:t>
      </w:r>
      <w:proofErr w:type="spellEnd"/>
      <w:r>
        <w:rPr>
          <w:rFonts w:ascii="Arial" w:hAnsi="Arial" w:cs="Arial"/>
          <w:color w:val="000000"/>
          <w:lang w:val="en-US"/>
        </w:rPr>
        <w:t xml:space="preserve"> Position </w:t>
      </w:r>
      <w:proofErr w:type="spellStart"/>
      <w:r>
        <w:rPr>
          <w:rFonts w:ascii="Arial" w:hAnsi="Arial" w:cs="Arial"/>
          <w:color w:val="000000"/>
          <w:lang w:val="en-US"/>
        </w:rPr>
        <w:t>unterhalb</w:t>
      </w:r>
      <w:proofErr w:type="spellEnd"/>
      <w:r>
        <w:rPr>
          <w:rFonts w:ascii="Arial" w:hAnsi="Arial" w:cs="Arial"/>
          <w:color w:val="000000"/>
          <w:lang w:val="en-US"/>
        </w:rPr>
        <w:t xml:space="preserve"> des Cursers </w:t>
      </w:r>
      <w:proofErr w:type="spellStart"/>
      <w:r>
        <w:rPr>
          <w:rFonts w:ascii="Arial" w:hAnsi="Arial" w:cs="Arial"/>
          <w:color w:val="000000"/>
          <w:lang w:val="en-US"/>
        </w:rPr>
        <w:t>ein</w:t>
      </w:r>
      <w:proofErr w:type="spellEnd"/>
      <w:r>
        <w:rPr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lang w:val="en-US"/>
        </w:rPr>
        <w:t>Diese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wird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lang w:val="en-US"/>
        </w:rPr>
        <w:t>als</w:t>
      </w:r>
      <w:proofErr w:type="spellEnd"/>
      <w:proofErr w:type="gram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Summierung</w:t>
      </w:r>
      <w:proofErr w:type="spellEnd"/>
      <w:r>
        <w:rPr>
          <w:rFonts w:ascii="Arial" w:hAnsi="Arial" w:cs="Arial"/>
          <w:color w:val="000000"/>
          <w:lang w:val="en-US"/>
        </w:rPr>
        <w:t xml:space="preserve"> und </w:t>
      </w:r>
      <w:proofErr w:type="spellStart"/>
      <w:r>
        <w:rPr>
          <w:rFonts w:ascii="Arial" w:hAnsi="Arial" w:cs="Arial"/>
          <w:color w:val="000000"/>
          <w:lang w:val="en-US"/>
        </w:rPr>
        <w:t>Zwischensumme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im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Angebot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verwendet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:rsidR="005A0B13" w:rsidRDefault="005A0B13" w:rsidP="005A0B13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17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Benennung</w:t>
      </w:r>
      <w:proofErr w:type="spellEnd"/>
      <w:r>
        <w:rPr>
          <w:rFonts w:ascii="Arial" w:hAnsi="Arial" w:cs="Arial"/>
          <w:color w:val="000000"/>
          <w:lang w:val="en-US"/>
        </w:rPr>
        <w:t xml:space="preserve">: </w:t>
      </w:r>
      <w:proofErr w:type="spellStart"/>
      <w:r>
        <w:rPr>
          <w:rFonts w:ascii="Arial" w:hAnsi="Arial" w:cs="Arial"/>
          <w:color w:val="000000"/>
          <w:lang w:val="en-US"/>
        </w:rPr>
        <w:t>Für</w:t>
      </w:r>
      <w:proofErr w:type="spellEnd"/>
      <w:r>
        <w:rPr>
          <w:rFonts w:ascii="Arial" w:hAnsi="Arial" w:cs="Arial"/>
          <w:color w:val="000000"/>
          <w:lang w:val="en-US"/>
        </w:rPr>
        <w:t xml:space="preserve"> die </w:t>
      </w:r>
      <w:proofErr w:type="spellStart"/>
      <w:r>
        <w:rPr>
          <w:rFonts w:ascii="Arial" w:hAnsi="Arial" w:cs="Arial"/>
          <w:color w:val="000000"/>
          <w:lang w:val="en-US"/>
        </w:rPr>
        <w:t>Benennung</w:t>
      </w:r>
      <w:proofErr w:type="spellEnd"/>
      <w:r>
        <w:rPr>
          <w:rFonts w:ascii="Arial" w:hAnsi="Arial" w:cs="Arial"/>
          <w:color w:val="000000"/>
          <w:lang w:val="en-US"/>
        </w:rPr>
        <w:t xml:space="preserve"> der </w:t>
      </w:r>
      <w:proofErr w:type="spellStart"/>
      <w:r>
        <w:rPr>
          <w:rFonts w:ascii="Arial" w:hAnsi="Arial" w:cs="Arial"/>
          <w:color w:val="000000"/>
          <w:lang w:val="en-US"/>
        </w:rPr>
        <w:t>Teile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kann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ein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längerer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Angebotstext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verwendet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werden</w:t>
      </w:r>
      <w:proofErr w:type="spellEnd"/>
      <w:r>
        <w:rPr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lang w:val="en-US"/>
        </w:rPr>
        <w:t>diesen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geben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sie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hier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ein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:rsidR="005A0B13" w:rsidRDefault="005A0B13" w:rsidP="005A0B13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17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Stundensätze</w:t>
      </w:r>
      <w:proofErr w:type="spellEnd"/>
      <w:r>
        <w:rPr>
          <w:rFonts w:ascii="Arial" w:hAnsi="Arial" w:cs="Arial"/>
          <w:color w:val="000000"/>
          <w:lang w:val="en-US"/>
        </w:rPr>
        <w:t xml:space="preserve">: </w:t>
      </w:r>
      <w:proofErr w:type="spellStart"/>
      <w:r>
        <w:rPr>
          <w:rFonts w:ascii="Arial" w:hAnsi="Arial" w:cs="Arial"/>
          <w:color w:val="000000"/>
          <w:lang w:val="en-US"/>
        </w:rPr>
        <w:t>Hiermit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legen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sie</w:t>
      </w:r>
      <w:proofErr w:type="spellEnd"/>
      <w:r>
        <w:rPr>
          <w:rFonts w:ascii="Arial" w:hAnsi="Arial" w:cs="Arial"/>
          <w:color w:val="000000"/>
          <w:lang w:val="en-US"/>
        </w:rPr>
        <w:t xml:space="preserve"> die </w:t>
      </w:r>
      <w:hyperlink w:anchor="1c46e995-62c7-41b6-8b91-dd77a5d9e4e1" w:history="1">
        <w:proofErr w:type="spellStart"/>
        <w:r>
          <w:rPr>
            <w:rFonts w:ascii="Arial" w:hAnsi="Arial" w:cs="Arial"/>
            <w:color w:val="0000FF"/>
            <w:u w:val="single"/>
            <w:lang w:val="en-US"/>
          </w:rPr>
          <w:t>Stundensätze</w:t>
        </w:r>
        <w:proofErr w:type="spellEnd"/>
      </w:hyperlink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für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alle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Bereiche</w:t>
      </w:r>
      <w:proofErr w:type="spellEnd"/>
      <w:r>
        <w:rPr>
          <w:rFonts w:ascii="Arial" w:hAnsi="Arial" w:cs="Arial"/>
          <w:color w:val="000000"/>
          <w:lang w:val="en-US"/>
        </w:rPr>
        <w:t xml:space="preserve"> fest.</w:t>
      </w:r>
    </w:p>
    <w:p w:rsidR="005A0B13" w:rsidRDefault="005A0B13" w:rsidP="005A0B13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17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Schnittgeschwindigkeiten</w:t>
      </w:r>
      <w:proofErr w:type="spellEnd"/>
      <w:r>
        <w:rPr>
          <w:rFonts w:ascii="Arial" w:hAnsi="Arial" w:cs="Arial"/>
          <w:color w:val="000000"/>
          <w:lang w:val="en-US"/>
        </w:rPr>
        <w:t xml:space="preserve">: </w:t>
      </w:r>
      <w:proofErr w:type="spellStart"/>
      <w:r>
        <w:rPr>
          <w:rFonts w:ascii="Arial" w:hAnsi="Arial" w:cs="Arial"/>
          <w:color w:val="000000"/>
          <w:lang w:val="en-US"/>
        </w:rPr>
        <w:t>Hiermit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legen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sie</w:t>
      </w:r>
      <w:proofErr w:type="spellEnd"/>
      <w:r>
        <w:rPr>
          <w:rFonts w:ascii="Arial" w:hAnsi="Arial" w:cs="Arial"/>
          <w:color w:val="000000"/>
          <w:lang w:val="en-US"/>
        </w:rPr>
        <w:t xml:space="preserve"> die </w:t>
      </w:r>
      <w:hyperlink w:anchor="138d1ff1-205a-4c43-8f08-53606f09d432" w:history="1">
        <w:proofErr w:type="spellStart"/>
        <w:r>
          <w:rPr>
            <w:rFonts w:ascii="Arial" w:hAnsi="Arial" w:cs="Arial"/>
            <w:color w:val="0000FF"/>
            <w:u w:val="single"/>
            <w:lang w:val="en-US"/>
          </w:rPr>
          <w:t>Schnittgeschwindigkeiten</w:t>
        </w:r>
        <w:proofErr w:type="spellEnd"/>
      </w:hyperlink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für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alle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Bereiche</w:t>
      </w:r>
      <w:proofErr w:type="spellEnd"/>
      <w:r>
        <w:rPr>
          <w:rFonts w:ascii="Arial" w:hAnsi="Arial" w:cs="Arial"/>
          <w:color w:val="000000"/>
          <w:lang w:val="en-US"/>
        </w:rPr>
        <w:t xml:space="preserve"> fest.</w:t>
      </w:r>
    </w:p>
    <w:p w:rsidR="005A0B13" w:rsidRDefault="005A0B13" w:rsidP="005A0B13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17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Schneidpreise</w:t>
      </w:r>
      <w:proofErr w:type="spellEnd"/>
      <w:r>
        <w:rPr>
          <w:rFonts w:ascii="Arial" w:hAnsi="Arial" w:cs="Arial"/>
          <w:color w:val="000000"/>
          <w:lang w:val="en-US"/>
        </w:rPr>
        <w:t xml:space="preserve">: </w:t>
      </w:r>
      <w:proofErr w:type="spellStart"/>
      <w:r>
        <w:rPr>
          <w:rFonts w:ascii="Arial" w:hAnsi="Arial" w:cs="Arial"/>
          <w:color w:val="000000"/>
          <w:lang w:val="en-US"/>
        </w:rPr>
        <w:t>Hiermit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legen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sie</w:t>
      </w:r>
      <w:proofErr w:type="spellEnd"/>
      <w:r>
        <w:rPr>
          <w:rFonts w:ascii="Arial" w:hAnsi="Arial" w:cs="Arial"/>
          <w:color w:val="000000"/>
          <w:lang w:val="en-US"/>
        </w:rPr>
        <w:t xml:space="preserve"> die </w:t>
      </w:r>
      <w:hyperlink w:anchor="39731a7e-7836-4472-b40a-ef1492adaa34" w:history="1">
        <w:proofErr w:type="spellStart"/>
        <w:r>
          <w:rPr>
            <w:rFonts w:ascii="Arial" w:hAnsi="Arial" w:cs="Arial"/>
            <w:color w:val="0000FF"/>
            <w:u w:val="single"/>
            <w:lang w:val="en-US"/>
          </w:rPr>
          <w:t>Schneidpreise</w:t>
        </w:r>
        <w:proofErr w:type="spellEnd"/>
      </w:hyperlink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für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alle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Bereiche</w:t>
      </w:r>
      <w:proofErr w:type="spellEnd"/>
      <w:r>
        <w:rPr>
          <w:rFonts w:ascii="Arial" w:hAnsi="Arial" w:cs="Arial"/>
          <w:color w:val="000000"/>
          <w:lang w:val="en-US"/>
        </w:rPr>
        <w:t xml:space="preserve"> fest.</w:t>
      </w:r>
    </w:p>
    <w:p w:rsidR="005A0B13" w:rsidRDefault="005A0B13" w:rsidP="005A0B13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17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Einstellungen</w:t>
      </w:r>
      <w:proofErr w:type="spellEnd"/>
      <w:r>
        <w:rPr>
          <w:rFonts w:ascii="Arial" w:hAnsi="Arial" w:cs="Arial"/>
          <w:color w:val="000000"/>
          <w:lang w:val="en-US"/>
        </w:rPr>
        <w:t xml:space="preserve">: </w:t>
      </w:r>
      <w:proofErr w:type="spellStart"/>
      <w:r>
        <w:rPr>
          <w:rFonts w:ascii="Arial" w:hAnsi="Arial" w:cs="Arial"/>
          <w:color w:val="000000"/>
          <w:lang w:val="en-US"/>
        </w:rPr>
        <w:t>Legt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sie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hiermit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einige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hyperlink w:anchor="f9483f20-4e49-430c-b015-d34d2b728f8c" w:history="1">
        <w:proofErr w:type="spellStart"/>
        <w:r>
          <w:rPr>
            <w:rFonts w:ascii="Arial" w:hAnsi="Arial" w:cs="Arial"/>
            <w:color w:val="0000FF"/>
            <w:u w:val="single"/>
            <w:lang w:val="en-US"/>
          </w:rPr>
          <w:t>Grundeinstellung</w:t>
        </w:r>
        <w:proofErr w:type="spellEnd"/>
      </w:hyperlink>
      <w:r>
        <w:rPr>
          <w:rFonts w:ascii="Arial" w:hAnsi="Arial" w:cs="Arial"/>
          <w:color w:val="000000"/>
          <w:lang w:val="en-US"/>
        </w:rPr>
        <w:t xml:space="preserve"> (</w:t>
      </w:r>
      <w:proofErr w:type="spellStart"/>
      <w:r>
        <w:rPr>
          <w:rFonts w:ascii="Arial" w:hAnsi="Arial" w:cs="Arial"/>
          <w:color w:val="000000"/>
          <w:lang w:val="en-US"/>
        </w:rPr>
        <w:t>zum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Runden</w:t>
      </w:r>
      <w:proofErr w:type="spellEnd"/>
      <w:r>
        <w:rPr>
          <w:rFonts w:ascii="Arial" w:hAnsi="Arial" w:cs="Arial"/>
          <w:color w:val="000000"/>
          <w:lang w:val="en-US"/>
        </w:rPr>
        <w:t>) fest.</w:t>
      </w:r>
    </w:p>
    <w:p w:rsidR="005A0B13" w:rsidRDefault="005A0B13" w:rsidP="005A0B1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5A0B13" w:rsidRDefault="005A0B13" w:rsidP="005A0B1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6EAD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82905" cy="382905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b/>
          <w:bCs/>
          <w:color w:val="006EAD"/>
          <w:lang w:val="en-US"/>
        </w:rPr>
        <w:t>Warnmeldungen</w:t>
      </w:r>
      <w:proofErr w:type="spellEnd"/>
    </w:p>
    <w:p w:rsidR="005A0B13" w:rsidRDefault="005A0B13" w:rsidP="005A0B13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5667375" cy="318770"/>
            <wp:effectExtent l="0" t="0" r="9525" b="508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B13" w:rsidRDefault="005A0B13" w:rsidP="005A0B13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</w:p>
    <w:p w:rsidR="005A0B13" w:rsidRDefault="005A0B13" w:rsidP="005A0B13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Für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bestimmte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Eingaben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unterstützt</w:t>
      </w:r>
      <w:proofErr w:type="spellEnd"/>
      <w:r>
        <w:rPr>
          <w:rFonts w:ascii="Arial" w:hAnsi="Arial" w:cs="Arial"/>
          <w:color w:val="000000"/>
          <w:lang w:val="en-US"/>
        </w:rPr>
        <w:t xml:space="preserve"> das </w:t>
      </w:r>
      <w:proofErr w:type="spellStart"/>
      <w:r>
        <w:rPr>
          <w:rFonts w:ascii="Arial" w:hAnsi="Arial" w:cs="Arial"/>
          <w:color w:val="000000"/>
          <w:lang w:val="en-US"/>
        </w:rPr>
        <w:t>Programm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sie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mit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Warnmeldungen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:rsidR="005A0B13" w:rsidRDefault="005A0B13" w:rsidP="005A0B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6EAD"/>
          <w:sz w:val="26"/>
          <w:szCs w:val="26"/>
          <w:lang w:val="en-US"/>
        </w:rPr>
      </w:pPr>
      <w:r>
        <w:rPr>
          <w:rFonts w:ascii="Arial" w:hAnsi="Arial" w:cs="Arial"/>
          <w:color w:val="000000"/>
          <w:lang w:val="en-US"/>
        </w:rPr>
        <w:br w:type="page"/>
      </w:r>
      <w:r>
        <w:rPr>
          <w:rFonts w:ascii="Arial" w:hAnsi="Arial" w:cs="Arial"/>
          <w:color w:val="000000"/>
          <w:lang w:val="en-US"/>
        </w:rPr>
        <w:lastRenderedPageBreak/>
        <w:fldChar w:fldCharType="begin"/>
      </w:r>
      <w:r>
        <w:rPr>
          <w:rFonts w:ascii="Arial" w:hAnsi="Arial" w:cs="Arial"/>
          <w:color w:val="000000"/>
          <w:lang w:val="en-US"/>
        </w:rPr>
        <w:instrText>TC \f d17a158d-af0d-44bb-bf01-6941ddd03e10-b2dc81ed-c4ed-4f13-8617-a530e3f52c36 \l 2 "</w:instrText>
      </w:r>
      <w:bookmarkStart w:id="3" w:name="_Toc409713118"/>
      <w:r>
        <w:rPr>
          <w:rFonts w:ascii="Arial" w:hAnsi="Arial" w:cs="Arial"/>
          <w:color w:val="000000"/>
          <w:lang w:val="en-US"/>
        </w:rPr>
        <w:instrText>6.11.2.12.1 Stundensätze</w:instrText>
      </w:r>
      <w:bookmarkEnd w:id="3"/>
      <w:r>
        <w:rPr>
          <w:rFonts w:ascii="Arial" w:hAnsi="Arial" w:cs="Arial"/>
          <w:color w:val="000000"/>
          <w:lang w:val="en-US"/>
        </w:rPr>
        <w:instrText>"</w:instrText>
      </w:r>
      <w:r>
        <w:rPr>
          <w:rFonts w:ascii="Arial" w:hAnsi="Arial" w:cs="Arial"/>
          <w:color w:val="000000"/>
          <w:lang w:val="en-US"/>
        </w:rPr>
        <w:fldChar w:fldCharType="end"/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 " w:hAnsi=" "/>
          <w:lang w:val="en-US"/>
        </w:rPr>
        <w:t xml:space="preserve"> </w:t>
      </w:r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 xml:space="preserve">6.11.2.12.1 </w:t>
      </w:r>
      <w:proofErr w:type="spellStart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>Stundensätze</w:t>
      </w:r>
      <w:proofErr w:type="spellEnd"/>
    </w:p>
    <w:p w:rsidR="005A0B13" w:rsidRDefault="005A0B13" w:rsidP="005A0B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338830" cy="4295775"/>
            <wp:effectExtent l="0" t="0" r="0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83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B13" w:rsidRDefault="005A0B13" w:rsidP="005A0B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</w:p>
    <w:p w:rsidR="005A0B13" w:rsidRDefault="005A0B13" w:rsidP="005A0B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Geben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sie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hier</w:t>
      </w:r>
      <w:proofErr w:type="spellEnd"/>
      <w:r>
        <w:rPr>
          <w:rFonts w:ascii="Arial" w:hAnsi="Arial" w:cs="Arial"/>
          <w:color w:val="000000"/>
          <w:lang w:val="en-US"/>
        </w:rPr>
        <w:t xml:space="preserve"> die </w:t>
      </w:r>
      <w:proofErr w:type="spellStart"/>
      <w:r>
        <w:rPr>
          <w:rFonts w:ascii="Arial" w:hAnsi="Arial" w:cs="Arial"/>
          <w:color w:val="000000"/>
          <w:lang w:val="en-US"/>
        </w:rPr>
        <w:t>Stundensätze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für</w:t>
      </w:r>
      <w:proofErr w:type="spellEnd"/>
      <w:r>
        <w:rPr>
          <w:rFonts w:ascii="Arial" w:hAnsi="Arial" w:cs="Arial"/>
          <w:color w:val="000000"/>
          <w:lang w:val="en-US"/>
        </w:rPr>
        <w:t xml:space="preserve"> die </w:t>
      </w:r>
      <w:proofErr w:type="spellStart"/>
      <w:r>
        <w:rPr>
          <w:rFonts w:ascii="Arial" w:hAnsi="Arial" w:cs="Arial"/>
          <w:color w:val="000000"/>
          <w:lang w:val="en-US"/>
        </w:rPr>
        <w:t>Spaltenbereiche</w:t>
      </w:r>
      <w:proofErr w:type="spellEnd"/>
      <w:r>
        <w:rPr>
          <w:rFonts w:ascii="Arial" w:hAnsi="Arial" w:cs="Arial"/>
          <w:color w:val="000000"/>
          <w:lang w:val="en-US"/>
        </w:rPr>
        <w:t xml:space="preserve"> an.</w:t>
      </w:r>
    </w:p>
    <w:p w:rsidR="005A0B13" w:rsidRDefault="005A0B13" w:rsidP="005A0B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6EAD"/>
          <w:sz w:val="26"/>
          <w:szCs w:val="26"/>
          <w:lang w:val="en-US"/>
        </w:rPr>
      </w:pPr>
      <w:r>
        <w:rPr>
          <w:rFonts w:ascii="Arial" w:hAnsi="Arial" w:cs="Arial"/>
          <w:color w:val="000000"/>
          <w:lang w:val="en-US"/>
        </w:rPr>
        <w:br w:type="page"/>
      </w:r>
      <w:r>
        <w:rPr>
          <w:rFonts w:ascii="Arial" w:hAnsi="Arial" w:cs="Arial"/>
          <w:color w:val="000000"/>
          <w:lang w:val="en-US"/>
        </w:rPr>
        <w:lastRenderedPageBreak/>
        <w:fldChar w:fldCharType="begin"/>
      </w:r>
      <w:r>
        <w:rPr>
          <w:rFonts w:ascii="Arial" w:hAnsi="Arial" w:cs="Arial"/>
          <w:color w:val="000000"/>
          <w:lang w:val="en-US"/>
        </w:rPr>
        <w:instrText>TC \f d17a158d-af0d-44bb-bf01-6941ddd03e10-b2dc81ed-c4ed-4f13-8617-a530e3f52c36 \l 2 "</w:instrText>
      </w:r>
      <w:bookmarkStart w:id="4" w:name="_Toc409713119"/>
      <w:r>
        <w:rPr>
          <w:rFonts w:ascii="Arial" w:hAnsi="Arial" w:cs="Arial"/>
          <w:color w:val="000000"/>
          <w:lang w:val="en-US"/>
        </w:rPr>
        <w:instrText>6.11.2.12.2 Schnittgeschwindigkeiten</w:instrText>
      </w:r>
      <w:bookmarkEnd w:id="4"/>
      <w:r>
        <w:rPr>
          <w:rFonts w:ascii="Arial" w:hAnsi="Arial" w:cs="Arial"/>
          <w:color w:val="000000"/>
          <w:lang w:val="en-US"/>
        </w:rPr>
        <w:instrText>"</w:instrText>
      </w:r>
      <w:r>
        <w:rPr>
          <w:rFonts w:ascii="Arial" w:hAnsi="Arial" w:cs="Arial"/>
          <w:color w:val="000000"/>
          <w:lang w:val="en-US"/>
        </w:rPr>
        <w:fldChar w:fldCharType="end"/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 " w:hAnsi=" "/>
          <w:lang w:val="en-US"/>
        </w:rPr>
        <w:t xml:space="preserve"> </w:t>
      </w:r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 xml:space="preserve">6.11.2.12.2 </w:t>
      </w:r>
      <w:proofErr w:type="spellStart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>Schnittgeschwindigkeiten</w:t>
      </w:r>
      <w:proofErr w:type="spellEnd"/>
    </w:p>
    <w:p w:rsidR="005A0B13" w:rsidRDefault="005A0B13" w:rsidP="005A0B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667375" cy="4423410"/>
            <wp:effectExtent l="0" t="0" r="952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42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B13" w:rsidRDefault="005A0B13" w:rsidP="005A0B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</w:p>
    <w:p w:rsidR="005A0B13" w:rsidRDefault="005A0B13" w:rsidP="005A0B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Geben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sie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hier</w:t>
      </w:r>
      <w:proofErr w:type="spellEnd"/>
      <w:r>
        <w:rPr>
          <w:rFonts w:ascii="Arial" w:hAnsi="Arial" w:cs="Arial"/>
          <w:color w:val="000000"/>
          <w:lang w:val="en-US"/>
        </w:rPr>
        <w:t xml:space="preserve"> die </w:t>
      </w:r>
      <w:proofErr w:type="spellStart"/>
      <w:r>
        <w:rPr>
          <w:rFonts w:ascii="Arial" w:hAnsi="Arial" w:cs="Arial"/>
          <w:color w:val="000000"/>
          <w:lang w:val="en-US"/>
        </w:rPr>
        <w:t>Werkstoffe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mit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Schnittgeschwindigkeiten</w:t>
      </w:r>
      <w:proofErr w:type="spellEnd"/>
      <w:r>
        <w:rPr>
          <w:rFonts w:ascii="Arial" w:hAnsi="Arial" w:cs="Arial"/>
          <w:color w:val="000000"/>
          <w:lang w:val="en-US"/>
        </w:rPr>
        <w:t xml:space="preserve"> an.</w:t>
      </w:r>
    </w:p>
    <w:p w:rsidR="005A0B13" w:rsidRDefault="005A0B13" w:rsidP="005A0B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6EAD"/>
          <w:sz w:val="26"/>
          <w:szCs w:val="26"/>
          <w:lang w:val="en-US"/>
        </w:rPr>
      </w:pPr>
      <w:r>
        <w:rPr>
          <w:rFonts w:ascii="Arial" w:hAnsi="Arial" w:cs="Arial"/>
          <w:color w:val="000000"/>
          <w:lang w:val="en-US"/>
        </w:rPr>
        <w:br w:type="page"/>
      </w:r>
      <w:r>
        <w:rPr>
          <w:rFonts w:ascii="Arial" w:hAnsi="Arial" w:cs="Arial"/>
          <w:color w:val="000000"/>
          <w:lang w:val="en-US"/>
        </w:rPr>
        <w:lastRenderedPageBreak/>
        <w:fldChar w:fldCharType="begin"/>
      </w:r>
      <w:r>
        <w:rPr>
          <w:rFonts w:ascii="Arial" w:hAnsi="Arial" w:cs="Arial"/>
          <w:color w:val="000000"/>
          <w:lang w:val="en-US"/>
        </w:rPr>
        <w:instrText>TC \f d17a158d-af0d-44bb-bf01-6941ddd03e10-b2dc81ed-c4ed-4f13-8617-a530e3f52c36 \l 2 "</w:instrText>
      </w:r>
      <w:bookmarkStart w:id="5" w:name="_Toc409713120"/>
      <w:r>
        <w:rPr>
          <w:rFonts w:ascii="Arial" w:hAnsi="Arial" w:cs="Arial"/>
          <w:color w:val="000000"/>
          <w:lang w:val="en-US"/>
        </w:rPr>
        <w:instrText>6.11.2.12.3 Schneidpreise</w:instrText>
      </w:r>
      <w:bookmarkEnd w:id="5"/>
      <w:r>
        <w:rPr>
          <w:rFonts w:ascii="Arial" w:hAnsi="Arial" w:cs="Arial"/>
          <w:color w:val="000000"/>
          <w:lang w:val="en-US"/>
        </w:rPr>
        <w:instrText>"</w:instrText>
      </w:r>
      <w:r>
        <w:rPr>
          <w:rFonts w:ascii="Arial" w:hAnsi="Arial" w:cs="Arial"/>
          <w:color w:val="000000"/>
          <w:lang w:val="en-US"/>
        </w:rPr>
        <w:fldChar w:fldCharType="end"/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 " w:hAnsi=" "/>
          <w:lang w:val="en-US"/>
        </w:rPr>
        <w:t xml:space="preserve"> </w:t>
      </w:r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 xml:space="preserve">6.11.2.12.3 </w:t>
      </w:r>
      <w:proofErr w:type="spellStart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>Schneidpreise</w:t>
      </w:r>
      <w:proofErr w:type="spellEnd"/>
    </w:p>
    <w:p w:rsidR="005A0B13" w:rsidRDefault="005A0B13" w:rsidP="005A0B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667375" cy="4423410"/>
            <wp:effectExtent l="0" t="0" r="952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42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B13" w:rsidRDefault="005A0B13" w:rsidP="005A0B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</w:p>
    <w:p w:rsidR="005A0B13" w:rsidRDefault="005A0B13" w:rsidP="005A0B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Erfassen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sie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hier</w:t>
      </w:r>
      <w:proofErr w:type="spellEnd"/>
      <w:r>
        <w:rPr>
          <w:rFonts w:ascii="Arial" w:hAnsi="Arial" w:cs="Arial"/>
          <w:color w:val="000000"/>
          <w:lang w:val="en-US"/>
        </w:rPr>
        <w:t xml:space="preserve"> die </w:t>
      </w:r>
      <w:proofErr w:type="spellStart"/>
      <w:r>
        <w:rPr>
          <w:rFonts w:ascii="Arial" w:hAnsi="Arial" w:cs="Arial"/>
          <w:color w:val="000000"/>
          <w:lang w:val="en-US"/>
        </w:rPr>
        <w:t>Schneid</w:t>
      </w:r>
      <w:proofErr w:type="spellEnd"/>
      <w:r>
        <w:rPr>
          <w:rFonts w:ascii="Arial" w:hAnsi="Arial" w:cs="Arial"/>
          <w:color w:val="000000"/>
          <w:lang w:val="en-US"/>
        </w:rPr>
        <w:t xml:space="preserve">- und </w:t>
      </w:r>
      <w:proofErr w:type="spellStart"/>
      <w:r>
        <w:rPr>
          <w:rFonts w:ascii="Arial" w:hAnsi="Arial" w:cs="Arial"/>
          <w:color w:val="000000"/>
          <w:lang w:val="en-US"/>
        </w:rPr>
        <w:t>Materialpreise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:rsidR="005A0B13" w:rsidRDefault="005A0B13" w:rsidP="005A0B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6EAD"/>
          <w:sz w:val="26"/>
          <w:szCs w:val="26"/>
          <w:lang w:val="en-US"/>
        </w:rPr>
      </w:pPr>
      <w:r>
        <w:rPr>
          <w:rFonts w:ascii="Arial" w:hAnsi="Arial" w:cs="Arial"/>
          <w:color w:val="000000"/>
          <w:lang w:val="en-US"/>
        </w:rPr>
        <w:br w:type="page"/>
      </w:r>
      <w:r>
        <w:rPr>
          <w:rFonts w:ascii="Arial" w:hAnsi="Arial" w:cs="Arial"/>
          <w:color w:val="000000"/>
          <w:lang w:val="en-US"/>
        </w:rPr>
        <w:lastRenderedPageBreak/>
        <w:fldChar w:fldCharType="begin"/>
      </w:r>
      <w:r>
        <w:rPr>
          <w:rFonts w:ascii="Arial" w:hAnsi="Arial" w:cs="Arial"/>
          <w:color w:val="000000"/>
          <w:lang w:val="en-US"/>
        </w:rPr>
        <w:instrText>TC \f d17a158d-af0d-44bb-bf01-6941ddd03e10-b2dc81ed-c4ed-4f13-8617-a530e3f52c36 \l 2 "</w:instrText>
      </w:r>
      <w:bookmarkStart w:id="6" w:name="_Toc409713121"/>
      <w:r>
        <w:rPr>
          <w:rFonts w:ascii="Arial" w:hAnsi="Arial" w:cs="Arial"/>
          <w:color w:val="000000"/>
          <w:lang w:val="en-US"/>
        </w:rPr>
        <w:instrText>6.11.2.12.4 Kalkulation - Einstellungen</w:instrText>
      </w:r>
      <w:bookmarkEnd w:id="6"/>
      <w:r>
        <w:rPr>
          <w:rFonts w:ascii="Arial" w:hAnsi="Arial" w:cs="Arial"/>
          <w:color w:val="000000"/>
          <w:lang w:val="en-US"/>
        </w:rPr>
        <w:instrText>"</w:instrText>
      </w:r>
      <w:r>
        <w:rPr>
          <w:rFonts w:ascii="Arial" w:hAnsi="Arial" w:cs="Arial"/>
          <w:color w:val="000000"/>
          <w:lang w:val="en-US"/>
        </w:rPr>
        <w:fldChar w:fldCharType="end"/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 " w:hAnsi=" "/>
          <w:lang w:val="en-US"/>
        </w:rPr>
        <w:t xml:space="preserve"> </w:t>
      </w:r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 xml:space="preserve">6.11.2.12.4 </w:t>
      </w:r>
      <w:proofErr w:type="spellStart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>Kalkulation</w:t>
      </w:r>
      <w:proofErr w:type="spellEnd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 xml:space="preserve"> - </w:t>
      </w:r>
      <w:proofErr w:type="spellStart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>Einstellungen</w:t>
      </w:r>
      <w:proofErr w:type="spellEnd"/>
    </w:p>
    <w:p w:rsidR="005A0B13" w:rsidRDefault="005A0B13" w:rsidP="005A0B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667375" cy="423164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23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B13" w:rsidRDefault="005A0B13" w:rsidP="005A0B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</w:p>
    <w:p w:rsidR="005A0B13" w:rsidRDefault="005A0B13" w:rsidP="005A0B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In </w:t>
      </w:r>
      <w:proofErr w:type="spellStart"/>
      <w:r>
        <w:rPr>
          <w:rFonts w:ascii="Arial" w:hAnsi="Arial" w:cs="Arial"/>
          <w:color w:val="000000"/>
          <w:lang w:val="en-US"/>
        </w:rPr>
        <w:t>diesem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Formular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können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sie</w:t>
      </w:r>
      <w:proofErr w:type="spellEnd"/>
      <w:r>
        <w:rPr>
          <w:rFonts w:ascii="Arial" w:hAnsi="Arial" w:cs="Arial"/>
          <w:color w:val="000000"/>
          <w:lang w:val="en-US"/>
        </w:rPr>
        <w:t xml:space="preserve"> die </w:t>
      </w:r>
      <w:proofErr w:type="spellStart"/>
      <w:r>
        <w:rPr>
          <w:rFonts w:ascii="Arial" w:hAnsi="Arial" w:cs="Arial"/>
          <w:color w:val="000000"/>
          <w:lang w:val="en-US"/>
        </w:rPr>
        <w:t>Rundungsdifferenzen</w:t>
      </w:r>
      <w:proofErr w:type="spellEnd"/>
      <w:r>
        <w:rPr>
          <w:rFonts w:ascii="Arial" w:hAnsi="Arial" w:cs="Arial"/>
          <w:color w:val="000000"/>
          <w:lang w:val="en-US"/>
        </w:rPr>
        <w:t xml:space="preserve"> und den </w:t>
      </w:r>
      <w:proofErr w:type="spellStart"/>
      <w:r>
        <w:rPr>
          <w:rFonts w:ascii="Arial" w:hAnsi="Arial" w:cs="Arial"/>
          <w:color w:val="000000"/>
          <w:lang w:val="en-US"/>
        </w:rPr>
        <w:t>Verschnitt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definieren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:rsidR="005A0B13" w:rsidRDefault="005A0B13" w:rsidP="005A0B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6EAD"/>
          <w:sz w:val="26"/>
          <w:szCs w:val="26"/>
          <w:lang w:val="en-US"/>
        </w:rPr>
      </w:pPr>
      <w:r>
        <w:rPr>
          <w:rFonts w:ascii="Arial" w:hAnsi="Arial" w:cs="Arial"/>
          <w:color w:val="000000"/>
          <w:lang w:val="en-US"/>
        </w:rPr>
        <w:br w:type="page"/>
      </w:r>
      <w:r>
        <w:rPr>
          <w:rFonts w:ascii="Arial" w:hAnsi="Arial" w:cs="Arial"/>
          <w:color w:val="000000"/>
          <w:lang w:val="en-US"/>
        </w:rPr>
        <w:lastRenderedPageBreak/>
        <w:fldChar w:fldCharType="begin"/>
      </w:r>
      <w:r>
        <w:rPr>
          <w:rFonts w:ascii="Arial" w:hAnsi="Arial" w:cs="Arial"/>
          <w:color w:val="000000"/>
          <w:lang w:val="en-US"/>
        </w:rPr>
        <w:instrText>TC \f d17a158d-af0d-44bb-bf01-6941ddd03e10-b2dc81ed-c4ed-4f13-8617-a530e3f52c36 \l 2 "</w:instrText>
      </w:r>
      <w:bookmarkStart w:id="7" w:name="_Toc409713122"/>
      <w:r>
        <w:rPr>
          <w:rFonts w:ascii="Arial" w:hAnsi="Arial" w:cs="Arial"/>
          <w:color w:val="000000"/>
          <w:lang w:val="en-US"/>
        </w:rPr>
        <w:instrText>6.11.2.12.5 Kontextmenü</w:instrText>
      </w:r>
      <w:bookmarkEnd w:id="7"/>
      <w:r>
        <w:rPr>
          <w:rFonts w:ascii="Arial" w:hAnsi="Arial" w:cs="Arial"/>
          <w:color w:val="000000"/>
          <w:lang w:val="en-US"/>
        </w:rPr>
        <w:instrText>"</w:instrText>
      </w:r>
      <w:r>
        <w:rPr>
          <w:rFonts w:ascii="Arial" w:hAnsi="Arial" w:cs="Arial"/>
          <w:color w:val="000000"/>
          <w:lang w:val="en-US"/>
        </w:rPr>
        <w:fldChar w:fldCharType="end"/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 " w:hAnsi=" "/>
          <w:lang w:val="en-US"/>
        </w:rPr>
        <w:t xml:space="preserve"> </w:t>
      </w:r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 xml:space="preserve">6.11.2.12.5 </w:t>
      </w:r>
      <w:proofErr w:type="spellStart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>Kontextmenü</w:t>
      </w:r>
      <w:proofErr w:type="spellEnd"/>
    </w:p>
    <w:p w:rsidR="005A0B13" w:rsidRDefault="005A0B13" w:rsidP="005A0B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871345" cy="13398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B13" w:rsidRDefault="005A0B13" w:rsidP="005A0B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</w:p>
    <w:p w:rsidR="005A0B13" w:rsidRDefault="005A0B13" w:rsidP="005A0B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Mit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dem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Kontextmenü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könne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sie</w:t>
      </w:r>
      <w:proofErr w:type="spellEnd"/>
      <w:r>
        <w:rPr>
          <w:rFonts w:ascii="Arial" w:hAnsi="Arial" w:cs="Arial"/>
          <w:color w:val="000000"/>
          <w:lang w:val="en-US"/>
        </w:rPr>
        <w:t xml:space="preserve"> die </w:t>
      </w:r>
      <w:proofErr w:type="spellStart"/>
      <w:r>
        <w:rPr>
          <w:rFonts w:ascii="Arial" w:hAnsi="Arial" w:cs="Arial"/>
          <w:color w:val="000000"/>
          <w:lang w:val="en-US"/>
        </w:rPr>
        <w:t>Sortierung</w:t>
      </w:r>
      <w:proofErr w:type="spellEnd"/>
      <w:r>
        <w:rPr>
          <w:rFonts w:ascii="Arial" w:hAnsi="Arial" w:cs="Arial"/>
          <w:color w:val="000000"/>
          <w:lang w:val="en-US"/>
        </w:rPr>
        <w:t xml:space="preserve"> der </w:t>
      </w:r>
      <w:proofErr w:type="spellStart"/>
      <w:r>
        <w:rPr>
          <w:rFonts w:ascii="Arial" w:hAnsi="Arial" w:cs="Arial"/>
          <w:color w:val="000000"/>
          <w:lang w:val="en-US"/>
        </w:rPr>
        <w:t>Zeilen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einstellen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:rsidR="005A0B13" w:rsidRDefault="005A0B13" w:rsidP="005A0B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Die </w:t>
      </w:r>
      <w:proofErr w:type="spellStart"/>
      <w:r>
        <w:rPr>
          <w:rFonts w:ascii="Arial" w:hAnsi="Arial" w:cs="Arial"/>
          <w:color w:val="000000"/>
          <w:lang w:val="en-US"/>
        </w:rPr>
        <w:t>Filterfunktion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blendet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gleichnamige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Zeilen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ein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lang w:val="en-US"/>
        </w:rPr>
        <w:t>oder</w:t>
      </w:r>
      <w:proofErr w:type="spellEnd"/>
      <w:proofErr w:type="gram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aus.</w:t>
      </w:r>
      <w:proofErr w:type="spellEnd"/>
    </w:p>
    <w:p w:rsidR="006C1942" w:rsidRDefault="006C1942" w:rsidP="006C194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bookmarkStart w:id="8" w:name="_GoBack"/>
      <w:bookmarkEnd w:id="8"/>
    </w:p>
    <w:p w:rsidR="00C12978" w:rsidRDefault="00C1297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12978" w:rsidRDefault="00C12978" w:rsidP="007307B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Notizen</w:t>
      </w:r>
    </w:p>
    <w:p w:rsidR="00C12978" w:rsidRDefault="00C12978" w:rsidP="007307B2">
      <w:pPr>
        <w:rPr>
          <w:rFonts w:ascii="Arial" w:hAnsi="Arial" w:cs="Arial"/>
        </w:rPr>
      </w:pPr>
    </w:p>
    <w:p w:rsidR="00C12978" w:rsidRDefault="00C12978" w:rsidP="007307B2">
      <w:pPr>
        <w:rPr>
          <w:rFonts w:ascii="Arial" w:hAnsi="Arial" w:cs="Arial"/>
        </w:rPr>
      </w:pPr>
    </w:p>
    <w:p w:rsidR="00C12978" w:rsidRDefault="00C12978"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7307B2">
      <w:pPr>
        <w:rPr>
          <w:rFonts w:ascii="Arial" w:hAnsi="Arial" w:cs="Arial"/>
        </w:rPr>
      </w:pPr>
    </w:p>
    <w:p w:rsidR="00C12978" w:rsidRDefault="00C12978" w:rsidP="007307B2">
      <w:pPr>
        <w:rPr>
          <w:rFonts w:ascii="Arial" w:hAnsi="Arial" w:cs="Arial"/>
        </w:rPr>
      </w:pPr>
    </w:p>
    <w:p w:rsidR="00C12978" w:rsidRDefault="00C12978" w:rsidP="007307B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7307B2">
      <w:pPr>
        <w:rPr>
          <w:rFonts w:ascii="Arial" w:hAnsi="Arial" w:cs="Arial"/>
        </w:rPr>
      </w:pPr>
    </w:p>
    <w:p w:rsidR="00C12978" w:rsidRDefault="00C12978" w:rsidP="007307B2">
      <w:pPr>
        <w:rPr>
          <w:rFonts w:ascii="Arial" w:hAnsi="Arial" w:cs="Arial"/>
        </w:rPr>
      </w:pPr>
    </w:p>
    <w:p w:rsidR="00C12978" w:rsidRDefault="00C12978" w:rsidP="007307B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7307B2">
      <w:pPr>
        <w:rPr>
          <w:rFonts w:ascii="Arial" w:hAnsi="Arial" w:cs="Arial"/>
        </w:rPr>
      </w:pPr>
    </w:p>
    <w:p w:rsidR="00DD3754" w:rsidRDefault="00DD3754" w:rsidP="007307B2">
      <w:pPr>
        <w:rPr>
          <w:rFonts w:ascii="Arial" w:hAnsi="Arial" w:cs="Arial"/>
        </w:rPr>
      </w:pPr>
      <w:r>
        <w:rPr>
          <w:rFonts w:ascii="Arial" w:hAnsi="Arial" w:cs="Arial"/>
        </w:rPr>
        <w:t>Unterschriften zur Kenntnisnahme.</w:t>
      </w:r>
    </w:p>
    <w:p w:rsidR="00C16558" w:rsidRDefault="00C16558" w:rsidP="007307B2">
      <w:pPr>
        <w:rPr>
          <w:rFonts w:ascii="Arial" w:hAnsi="Arial" w:cs="Arial"/>
        </w:rPr>
      </w:pPr>
    </w:p>
    <w:p w:rsidR="00DD3754" w:rsidRDefault="00DD3754" w:rsidP="007307B2">
      <w:pPr>
        <w:rPr>
          <w:rFonts w:ascii="Arial" w:hAnsi="Arial" w:cs="Arial"/>
        </w:rPr>
      </w:pPr>
    </w:p>
    <w:p w:rsidR="00DD3754" w:rsidRDefault="00DF545E" w:rsidP="00DF545E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D3754" w:rsidRDefault="00DD3754" w:rsidP="007307B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DD3754" w:rsidRDefault="00DD3754" w:rsidP="007307B2">
      <w:pPr>
        <w:rPr>
          <w:rFonts w:ascii="Arial" w:hAnsi="Arial" w:cs="Arial"/>
        </w:rP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Datum:</w:t>
      </w:r>
    </w:p>
    <w:p w:rsidR="00DD3754" w:rsidRDefault="00DD3754" w:rsidP="007307B2">
      <w:pPr>
        <w:rPr>
          <w:rFonts w:ascii="Arial" w:hAnsi="Arial" w:cs="Arial"/>
        </w:rPr>
      </w:pPr>
    </w:p>
    <w:p w:rsidR="00DD3754" w:rsidRDefault="00DD3754" w:rsidP="007307B2">
      <w:pPr>
        <w:rPr>
          <w:rFonts w:ascii="Arial" w:hAnsi="Arial" w:cs="Arial"/>
        </w:rPr>
      </w:pPr>
    </w:p>
    <w:p w:rsidR="00DD3754" w:rsidRDefault="00DF545E" w:rsidP="007307B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A0B13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75pt;height:43.55pt">
            <v:imagedata r:id="rId50" o:title="Unterschrift-ck"/>
          </v:shape>
        </w:pict>
      </w:r>
    </w:p>
    <w:p w:rsidR="00DD3754" w:rsidRDefault="00DD3754" w:rsidP="007307B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DD3754" w:rsidRDefault="0087635A" w:rsidP="00DD3754">
      <w:pPr>
        <w:rPr>
          <w:rFonts w:ascii="Arial" w:hAnsi="Arial" w:cs="Arial"/>
        </w:rPr>
      </w:pPr>
      <w:r>
        <w:rPr>
          <w:rFonts w:ascii="Arial" w:hAnsi="Arial" w:cs="Arial"/>
        </w:rPr>
        <w:t>Kunde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F2736">
        <w:rPr>
          <w:rFonts w:ascii="Arial" w:hAnsi="Arial" w:cs="Arial"/>
        </w:rPr>
        <w:tab/>
      </w:r>
      <w:r w:rsidR="00DD3754" w:rsidRPr="00DD3754">
        <w:rPr>
          <w:rFonts w:ascii="Arial" w:hAnsi="Arial" w:cs="Arial"/>
        </w:rPr>
        <w:t xml:space="preserve"> </w:t>
      </w:r>
      <w:r w:rsidR="00DD3754">
        <w:rPr>
          <w:rFonts w:ascii="Arial" w:hAnsi="Arial" w:cs="Arial"/>
        </w:rPr>
        <w:tab/>
      </w:r>
      <w:r w:rsidR="00DD3754">
        <w:rPr>
          <w:rFonts w:ascii="Arial" w:hAnsi="Arial" w:cs="Arial"/>
        </w:rPr>
        <w:tab/>
      </w:r>
      <w:r w:rsidR="00DD3754">
        <w:rPr>
          <w:rFonts w:ascii="Arial" w:hAnsi="Arial" w:cs="Arial"/>
        </w:rPr>
        <w:tab/>
        <w:t>connedata GmbH</w:t>
      </w:r>
    </w:p>
    <w:p w:rsidR="00DD3754" w:rsidRPr="00AB0082" w:rsidRDefault="00CF2736" w:rsidP="00DD375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D3754">
        <w:rPr>
          <w:rFonts w:ascii="Arial" w:hAnsi="Arial" w:cs="Arial"/>
        </w:rPr>
        <w:tab/>
      </w:r>
      <w:r w:rsidR="00DD3754">
        <w:rPr>
          <w:rFonts w:ascii="Arial" w:hAnsi="Arial" w:cs="Arial"/>
        </w:rPr>
        <w:tab/>
      </w:r>
      <w:r w:rsidR="00DD3754">
        <w:rPr>
          <w:rFonts w:ascii="Arial" w:hAnsi="Arial" w:cs="Arial"/>
        </w:rPr>
        <w:tab/>
      </w:r>
      <w:r w:rsidR="00DD3754">
        <w:rPr>
          <w:rFonts w:ascii="Arial" w:hAnsi="Arial" w:cs="Arial"/>
        </w:rPr>
        <w:tab/>
      </w:r>
      <w:r w:rsidR="00DD3754">
        <w:rPr>
          <w:rFonts w:ascii="Arial" w:hAnsi="Arial" w:cs="Arial"/>
        </w:rPr>
        <w:tab/>
      </w:r>
      <w:proofErr w:type="spellStart"/>
      <w:r w:rsidR="00DD3754">
        <w:rPr>
          <w:rFonts w:ascii="Arial" w:hAnsi="Arial" w:cs="Arial"/>
        </w:rPr>
        <w:t>Software+Systemberatung</w:t>
      </w:r>
      <w:proofErr w:type="spellEnd"/>
    </w:p>
    <w:p w:rsidR="00DA30DF" w:rsidRPr="00AB0082" w:rsidRDefault="00DA30DF">
      <w:pPr>
        <w:rPr>
          <w:rFonts w:ascii="Arial" w:hAnsi="Arial" w:cs="Arial"/>
        </w:rPr>
      </w:pPr>
    </w:p>
    <w:sectPr w:rsidR="00DA30DF" w:rsidRPr="00AB0082" w:rsidSect="006C1942">
      <w:headerReference w:type="default" r:id="rId51"/>
      <w:footerReference w:type="default" r:id="rId52"/>
      <w:pgSz w:w="11906" w:h="16838"/>
      <w:pgMar w:top="1417" w:right="1417" w:bottom="1134" w:left="1417" w:header="426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903" w:rsidRDefault="00655903" w:rsidP="00C060A7">
      <w:r>
        <w:separator/>
      </w:r>
    </w:p>
  </w:endnote>
  <w:endnote w:type="continuationSeparator" w:id="0">
    <w:p w:rsidR="00655903" w:rsidRDefault="00655903" w:rsidP="00C0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 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942" w:rsidRDefault="006C1942"/>
  <w:tbl>
    <w:tblPr>
      <w:tblW w:w="9839" w:type="dxa"/>
      <w:jc w:val="center"/>
      <w:tblBorders>
        <w:top w:val="single" w:sz="8" w:space="0" w:color="31849B"/>
        <w:left w:val="single" w:sz="8" w:space="0" w:color="31849B"/>
        <w:bottom w:val="single" w:sz="8" w:space="0" w:color="31849B"/>
        <w:right w:val="single" w:sz="8" w:space="0" w:color="31849B"/>
        <w:insideH w:val="single" w:sz="8" w:space="0" w:color="31849B"/>
        <w:insideV w:val="single" w:sz="8" w:space="0" w:color="31849B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17"/>
      <w:gridCol w:w="3544"/>
      <w:gridCol w:w="3078"/>
    </w:tblGrid>
    <w:tr w:rsidR="00022404" w:rsidRPr="00A213AF" w:rsidTr="00022404">
      <w:trPr>
        <w:cantSplit/>
        <w:trHeight w:val="271"/>
        <w:jc w:val="center"/>
      </w:trPr>
      <w:tc>
        <w:tcPr>
          <w:tcW w:w="3217" w:type="dxa"/>
          <w:vAlign w:val="center"/>
        </w:tcPr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b/>
              <w:color w:val="7F7F7F"/>
              <w:sz w:val="16"/>
              <w:szCs w:val="16"/>
            </w:rPr>
          </w:pPr>
          <w:r w:rsidRPr="00F80BDF">
            <w:rPr>
              <w:rFonts w:ascii="Arial" w:hAnsi="Arial" w:cs="Arial"/>
              <w:b/>
              <w:color w:val="7F7F7F"/>
              <w:sz w:val="16"/>
              <w:szCs w:val="16"/>
            </w:rPr>
            <w:t>Erstellt am:</w:t>
          </w:r>
        </w:p>
      </w:tc>
      <w:tc>
        <w:tcPr>
          <w:tcW w:w="3544" w:type="dxa"/>
          <w:vAlign w:val="center"/>
        </w:tcPr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b/>
              <w:color w:val="7F7F7F"/>
              <w:sz w:val="16"/>
              <w:szCs w:val="16"/>
            </w:rPr>
          </w:pPr>
          <w:r w:rsidRPr="00F80BDF">
            <w:rPr>
              <w:rFonts w:ascii="Arial" w:hAnsi="Arial" w:cs="Arial"/>
              <w:b/>
              <w:color w:val="7F7F7F"/>
              <w:sz w:val="16"/>
              <w:szCs w:val="16"/>
            </w:rPr>
            <w:t>Geprüft am:</w:t>
          </w:r>
        </w:p>
      </w:tc>
      <w:tc>
        <w:tcPr>
          <w:tcW w:w="3078" w:type="dxa"/>
          <w:vAlign w:val="center"/>
        </w:tcPr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b/>
              <w:bCs/>
              <w:color w:val="7F7F7F"/>
              <w:sz w:val="16"/>
              <w:szCs w:val="16"/>
            </w:rPr>
          </w:pPr>
          <w:r w:rsidRPr="00F80BDF">
            <w:rPr>
              <w:rFonts w:ascii="Arial" w:hAnsi="Arial" w:cs="Arial"/>
              <w:b/>
              <w:bCs/>
              <w:color w:val="7F7F7F"/>
              <w:sz w:val="16"/>
              <w:szCs w:val="16"/>
            </w:rPr>
            <w:t>Freigegeben am:</w:t>
          </w:r>
        </w:p>
      </w:tc>
    </w:tr>
    <w:tr w:rsidR="00022404" w:rsidTr="00022404">
      <w:trPr>
        <w:cantSplit/>
        <w:trHeight w:hRule="exact" w:val="297"/>
        <w:jc w:val="center"/>
      </w:trPr>
      <w:tc>
        <w:tcPr>
          <w:tcW w:w="3217" w:type="dxa"/>
          <w:vAlign w:val="center"/>
        </w:tcPr>
        <w:p w:rsidR="00022404" w:rsidRPr="00A213AF" w:rsidRDefault="00084FEB" w:rsidP="00022404">
          <w:pPr>
            <w:pStyle w:val="Kopfzeile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TIME \@ "dd.MM.yyyy"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5A0B13">
            <w:rPr>
              <w:rFonts w:ascii="Arial" w:hAnsi="Arial" w:cs="Arial"/>
              <w:noProof/>
              <w:sz w:val="20"/>
              <w:szCs w:val="20"/>
            </w:rPr>
            <w:t>22.01.2015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3544" w:type="dxa"/>
          <w:vAlign w:val="center"/>
        </w:tcPr>
        <w:p w:rsidR="00022404" w:rsidRPr="00A213AF" w:rsidRDefault="00084FEB" w:rsidP="00022404">
          <w:pPr>
            <w:pStyle w:val="Kopfzeile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TIME \@ "dd.MM.yyyy"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5A0B13">
            <w:rPr>
              <w:rFonts w:ascii="Arial" w:hAnsi="Arial" w:cs="Arial"/>
              <w:noProof/>
              <w:sz w:val="20"/>
              <w:szCs w:val="20"/>
            </w:rPr>
            <w:t>22.01.2015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3078" w:type="dxa"/>
          <w:vAlign w:val="center"/>
        </w:tcPr>
        <w:p w:rsidR="00022404" w:rsidRPr="00A213AF" w:rsidRDefault="00084FEB" w:rsidP="00022404">
          <w:pPr>
            <w:pStyle w:val="Kopfzeile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TIME \@ "dd.MM.yyyy"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5A0B13">
            <w:rPr>
              <w:rFonts w:ascii="Arial" w:hAnsi="Arial" w:cs="Arial"/>
              <w:noProof/>
              <w:sz w:val="20"/>
              <w:szCs w:val="20"/>
            </w:rPr>
            <w:t>22.01.2015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022404" w:rsidTr="00022404">
      <w:trPr>
        <w:cantSplit/>
        <w:trHeight w:hRule="exact" w:val="285"/>
        <w:jc w:val="center"/>
      </w:trPr>
      <w:tc>
        <w:tcPr>
          <w:tcW w:w="3217" w:type="dxa"/>
          <w:vAlign w:val="center"/>
        </w:tcPr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color w:val="7F7F7F"/>
              <w:sz w:val="20"/>
              <w:szCs w:val="20"/>
            </w:rPr>
          </w:pPr>
          <w:r w:rsidRPr="00F80BDF">
            <w:rPr>
              <w:rFonts w:ascii="Arial" w:hAnsi="Arial" w:cs="Arial"/>
              <w:b/>
              <w:color w:val="7F7F7F"/>
              <w:sz w:val="16"/>
              <w:szCs w:val="16"/>
            </w:rPr>
            <w:t>Erstellt von:</w:t>
          </w:r>
        </w:p>
      </w:tc>
      <w:tc>
        <w:tcPr>
          <w:tcW w:w="3544" w:type="dxa"/>
          <w:vAlign w:val="center"/>
        </w:tcPr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color w:val="7F7F7F"/>
              <w:sz w:val="20"/>
              <w:szCs w:val="20"/>
            </w:rPr>
          </w:pPr>
          <w:r w:rsidRPr="00F80BDF">
            <w:rPr>
              <w:rFonts w:ascii="Arial" w:hAnsi="Arial" w:cs="Arial"/>
              <w:b/>
              <w:color w:val="7F7F7F"/>
              <w:sz w:val="16"/>
              <w:szCs w:val="16"/>
            </w:rPr>
            <w:t>Geprüft von:</w:t>
          </w:r>
        </w:p>
      </w:tc>
      <w:tc>
        <w:tcPr>
          <w:tcW w:w="3078" w:type="dxa"/>
          <w:vAlign w:val="center"/>
        </w:tcPr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b/>
              <w:bCs/>
              <w:color w:val="7F7F7F"/>
              <w:sz w:val="20"/>
              <w:szCs w:val="20"/>
            </w:rPr>
          </w:pPr>
          <w:r w:rsidRPr="00F80BDF">
            <w:rPr>
              <w:rFonts w:ascii="Arial" w:hAnsi="Arial" w:cs="Arial"/>
              <w:b/>
              <w:color w:val="7F7F7F"/>
              <w:sz w:val="16"/>
              <w:szCs w:val="16"/>
            </w:rPr>
            <w:t>Freigegeben von:</w:t>
          </w:r>
        </w:p>
      </w:tc>
    </w:tr>
    <w:tr w:rsidR="00022404" w:rsidRPr="00A213AF" w:rsidTr="00022404">
      <w:trPr>
        <w:cantSplit/>
        <w:trHeight w:hRule="exact" w:val="285"/>
        <w:jc w:val="center"/>
      </w:trPr>
      <w:tc>
        <w:tcPr>
          <w:tcW w:w="3217" w:type="dxa"/>
          <w:vAlign w:val="center"/>
        </w:tcPr>
        <w:p w:rsidR="00022404" w:rsidRPr="00A213AF" w:rsidRDefault="006733F1" w:rsidP="00022404">
          <w:pPr>
            <w:pStyle w:val="Kopf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CK</w:t>
          </w:r>
        </w:p>
      </w:tc>
      <w:tc>
        <w:tcPr>
          <w:tcW w:w="3544" w:type="dxa"/>
          <w:vAlign w:val="center"/>
        </w:tcPr>
        <w:p w:rsidR="00022404" w:rsidRPr="00A213AF" w:rsidRDefault="006733F1" w:rsidP="00022404">
          <w:pPr>
            <w:pStyle w:val="Kopf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TW</w:t>
          </w:r>
        </w:p>
      </w:tc>
      <w:tc>
        <w:tcPr>
          <w:tcW w:w="3078" w:type="dxa"/>
          <w:vAlign w:val="center"/>
        </w:tcPr>
        <w:p w:rsidR="00022404" w:rsidRPr="00A213AF" w:rsidRDefault="006733F1" w:rsidP="00022404">
          <w:pPr>
            <w:pStyle w:val="Kopf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TW</w:t>
          </w:r>
        </w:p>
      </w:tc>
    </w:tr>
  </w:tbl>
  <w:p w:rsidR="00022404" w:rsidRDefault="0002240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903" w:rsidRDefault="00655903" w:rsidP="00C060A7">
      <w:r>
        <w:separator/>
      </w:r>
    </w:p>
  </w:footnote>
  <w:footnote w:type="continuationSeparator" w:id="0">
    <w:p w:rsidR="00655903" w:rsidRDefault="00655903" w:rsidP="00C06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39" w:type="dxa"/>
      <w:jc w:val="center"/>
      <w:tblBorders>
        <w:top w:val="single" w:sz="8" w:space="0" w:color="31849B"/>
        <w:left w:val="single" w:sz="8" w:space="0" w:color="31849B"/>
        <w:bottom w:val="single" w:sz="8" w:space="0" w:color="31849B"/>
        <w:right w:val="single" w:sz="8" w:space="0" w:color="31849B"/>
        <w:insideH w:val="single" w:sz="8" w:space="0" w:color="31849B"/>
        <w:insideV w:val="single" w:sz="8" w:space="0" w:color="31849B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5"/>
      <w:gridCol w:w="4417"/>
      <w:gridCol w:w="1116"/>
      <w:gridCol w:w="1231"/>
    </w:tblGrid>
    <w:tr w:rsidR="00022404" w:rsidTr="00022404">
      <w:trPr>
        <w:cantSplit/>
        <w:trHeight w:val="523"/>
        <w:jc w:val="center"/>
      </w:trPr>
      <w:tc>
        <w:tcPr>
          <w:tcW w:w="3075" w:type="dxa"/>
          <w:vMerge w:val="restart"/>
          <w:vAlign w:val="center"/>
        </w:tcPr>
        <w:p w:rsidR="00022404" w:rsidRDefault="00022404" w:rsidP="00022404">
          <w:pPr>
            <w:pStyle w:val="Kopfzeile"/>
            <w:jc w:val="center"/>
            <w:rPr>
              <w:rFonts w:cs="Arial"/>
              <w:sz w:val="32"/>
            </w:rPr>
          </w:pPr>
          <w:r>
            <w:rPr>
              <w:rFonts w:cs="Arial"/>
              <w:noProof/>
              <w:sz w:val="32"/>
              <w:lang w:eastAsia="de-DE"/>
            </w:rPr>
            <w:drawing>
              <wp:inline distT="0" distB="0" distL="0" distR="0" wp14:anchorId="22C30D92" wp14:editId="2FEC6B56">
                <wp:extent cx="1600066" cy="390183"/>
                <wp:effectExtent l="0" t="0" r="635" b="0"/>
                <wp:docPr id="307" name="Grafik 3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nd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066" cy="3901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6" w:type="dxa"/>
          <w:vAlign w:val="center"/>
        </w:tcPr>
        <w:p w:rsidR="00022404" w:rsidRPr="00F80BDF" w:rsidRDefault="003B6CA1" w:rsidP="00022404">
          <w:pPr>
            <w:pStyle w:val="Kopfzeile"/>
            <w:jc w:val="center"/>
            <w:rPr>
              <w:rFonts w:ascii="Arial" w:hAnsi="Arial" w:cs="Arial"/>
              <w:b/>
              <w:color w:val="808080"/>
            </w:rPr>
          </w:pPr>
          <w:r w:rsidRPr="0087635A">
            <w:rPr>
              <w:rFonts w:ascii="Arial" w:hAnsi="Arial" w:cs="Arial"/>
              <w:b/>
              <w:color w:val="808080"/>
            </w:rPr>
            <w:t>Besprechungsprotokoll</w:t>
          </w:r>
        </w:p>
      </w:tc>
      <w:tc>
        <w:tcPr>
          <w:tcW w:w="2347" w:type="dxa"/>
          <w:gridSpan w:val="2"/>
          <w:vAlign w:val="center"/>
        </w:tcPr>
        <w:p w:rsidR="00022404" w:rsidRDefault="00022404" w:rsidP="00022404">
          <w:pPr>
            <w:pStyle w:val="Kopfzeile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Datum:</w:t>
          </w:r>
        </w:p>
        <w:p w:rsidR="00022404" w:rsidRPr="00F80BDF" w:rsidRDefault="00084FEB" w:rsidP="00022404">
          <w:pPr>
            <w:pStyle w:val="Kopfzeile"/>
            <w:jc w:val="center"/>
            <w:rPr>
              <w:rFonts w:ascii="Arial" w:hAnsi="Arial" w:cs="Arial"/>
              <w:b/>
              <w:bCs/>
              <w:color w:val="808080"/>
              <w:sz w:val="20"/>
            </w:rPr>
          </w:pPr>
          <w:r>
            <w:rPr>
              <w:rFonts w:ascii="Arial" w:hAnsi="Arial" w:cs="Arial"/>
              <w:b/>
              <w:bCs/>
              <w:color w:val="808080"/>
              <w:sz w:val="18"/>
            </w:rPr>
            <w:fldChar w:fldCharType="begin"/>
          </w:r>
          <w:r>
            <w:rPr>
              <w:rFonts w:ascii="Arial" w:hAnsi="Arial" w:cs="Arial"/>
              <w:b/>
              <w:bCs/>
              <w:color w:val="808080"/>
              <w:sz w:val="18"/>
            </w:rPr>
            <w:instrText xml:space="preserve"> TIME \@ "dd.MM.yyyy" </w:instrText>
          </w:r>
          <w:r>
            <w:rPr>
              <w:rFonts w:ascii="Arial" w:hAnsi="Arial" w:cs="Arial"/>
              <w:b/>
              <w:bCs/>
              <w:color w:val="808080"/>
              <w:sz w:val="18"/>
            </w:rPr>
            <w:fldChar w:fldCharType="separate"/>
          </w:r>
          <w:r w:rsidR="005A0B13">
            <w:rPr>
              <w:rFonts w:ascii="Arial" w:hAnsi="Arial" w:cs="Arial"/>
              <w:b/>
              <w:bCs/>
              <w:noProof/>
              <w:color w:val="808080"/>
              <w:sz w:val="18"/>
            </w:rPr>
            <w:t>22.01.2015</w:t>
          </w:r>
          <w:r>
            <w:rPr>
              <w:rFonts w:ascii="Arial" w:hAnsi="Arial" w:cs="Arial"/>
              <w:b/>
              <w:bCs/>
              <w:color w:val="808080"/>
              <w:sz w:val="18"/>
            </w:rPr>
            <w:fldChar w:fldCharType="end"/>
          </w:r>
        </w:p>
      </w:tc>
    </w:tr>
    <w:tr w:rsidR="00022404" w:rsidTr="00022404">
      <w:trPr>
        <w:cantSplit/>
        <w:trHeight w:hRule="exact" w:val="541"/>
        <w:jc w:val="center"/>
      </w:trPr>
      <w:tc>
        <w:tcPr>
          <w:tcW w:w="3075" w:type="dxa"/>
          <w:vMerge/>
          <w:vAlign w:val="center"/>
        </w:tcPr>
        <w:p w:rsidR="00022404" w:rsidRDefault="00022404" w:rsidP="00022404">
          <w:pPr>
            <w:pStyle w:val="Kopfzeile"/>
            <w:jc w:val="center"/>
          </w:pPr>
        </w:p>
      </w:tc>
      <w:tc>
        <w:tcPr>
          <w:tcW w:w="4416" w:type="dxa"/>
          <w:vAlign w:val="center"/>
        </w:tcPr>
        <w:p w:rsidR="00022404" w:rsidRPr="00F80BDF" w:rsidRDefault="00084FEB" w:rsidP="00022404">
          <w:pPr>
            <w:pStyle w:val="Kopfzeil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connedata </w:t>
          </w:r>
          <w:proofErr w:type="spellStart"/>
          <w:r>
            <w:rPr>
              <w:rFonts w:ascii="Arial" w:hAnsi="Arial" w:cs="Arial"/>
            </w:rPr>
            <w:t>cRPS</w:t>
          </w:r>
          <w:proofErr w:type="spellEnd"/>
        </w:p>
      </w:tc>
      <w:tc>
        <w:tcPr>
          <w:tcW w:w="1116" w:type="dxa"/>
          <w:vAlign w:val="center"/>
        </w:tcPr>
        <w:p w:rsidR="00022404" w:rsidRDefault="00022404" w:rsidP="00022404">
          <w:pPr>
            <w:pStyle w:val="Kopfzeile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Revision:</w:t>
          </w:r>
        </w:p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b/>
              <w:bCs/>
              <w:color w:val="808080"/>
              <w:sz w:val="18"/>
            </w:rPr>
          </w:pP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t>A</w:t>
          </w:r>
        </w:p>
      </w:tc>
      <w:tc>
        <w:tcPr>
          <w:tcW w:w="1231" w:type="dxa"/>
          <w:vAlign w:val="center"/>
        </w:tcPr>
        <w:p w:rsidR="00022404" w:rsidRDefault="00022404" w:rsidP="00022404">
          <w:pPr>
            <w:pStyle w:val="Kopfzeile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Seite:</w:t>
          </w:r>
        </w:p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b/>
              <w:bCs/>
              <w:color w:val="808080"/>
              <w:sz w:val="18"/>
            </w:rPr>
          </w:pP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fldChar w:fldCharType="begin"/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instrText xml:space="preserve"> PAGE  \* MERGEFORMAT </w:instrText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fldChar w:fldCharType="separate"/>
          </w:r>
          <w:r w:rsidR="005A0B13">
            <w:rPr>
              <w:rFonts w:ascii="Arial" w:hAnsi="Arial" w:cs="Arial"/>
              <w:b/>
              <w:bCs/>
              <w:noProof/>
              <w:color w:val="808080"/>
              <w:sz w:val="18"/>
            </w:rPr>
            <w:t>10</w:t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fldChar w:fldCharType="end"/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t>/</w:t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fldChar w:fldCharType="begin"/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instrText xml:space="preserve"> NUMPAGES  \* MERGEFORMAT </w:instrText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fldChar w:fldCharType="separate"/>
          </w:r>
          <w:r w:rsidR="005A0B13">
            <w:rPr>
              <w:rFonts w:ascii="Arial" w:hAnsi="Arial" w:cs="Arial"/>
              <w:b/>
              <w:bCs/>
              <w:noProof/>
              <w:color w:val="808080"/>
              <w:sz w:val="18"/>
            </w:rPr>
            <w:t>18</w:t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fldChar w:fldCharType="end"/>
          </w:r>
        </w:p>
      </w:tc>
    </w:tr>
    <w:tr w:rsidR="00022404" w:rsidTr="00022404">
      <w:trPr>
        <w:cantSplit/>
        <w:trHeight w:hRule="exact" w:val="567"/>
        <w:jc w:val="center"/>
      </w:trPr>
      <w:tc>
        <w:tcPr>
          <w:tcW w:w="7492" w:type="dxa"/>
          <w:gridSpan w:val="2"/>
          <w:vAlign w:val="center"/>
        </w:tcPr>
        <w:p w:rsidR="00022404" w:rsidRPr="00F80BDF" w:rsidRDefault="005A0B13" w:rsidP="00EF59F9">
          <w:pPr>
            <w:pStyle w:val="Kopfzeile"/>
            <w:jc w:val="center"/>
            <w:rPr>
              <w:rFonts w:ascii="Arial" w:hAnsi="Arial" w:cs="Arial"/>
              <w:color w:val="808080"/>
            </w:rPr>
          </w:pPr>
          <w:r w:rsidRPr="005A0B13">
            <w:rPr>
              <w:rFonts w:ascii="Arial" w:hAnsi="Arial" w:cs="Arial"/>
              <w:b/>
              <w:color w:val="808080"/>
            </w:rPr>
            <w:t>AA 6.2.2-03-48 Schulungsunterlagen Tabellenkalkulation</w:t>
          </w:r>
        </w:p>
      </w:tc>
      <w:tc>
        <w:tcPr>
          <w:tcW w:w="2347" w:type="dxa"/>
          <w:gridSpan w:val="2"/>
          <w:vAlign w:val="center"/>
        </w:tcPr>
        <w:p w:rsidR="00022404" w:rsidRPr="00F80BDF" w:rsidRDefault="00084FEB" w:rsidP="00043416">
          <w:pPr>
            <w:pStyle w:val="Kopfzeile"/>
            <w:jc w:val="center"/>
            <w:rPr>
              <w:rFonts w:ascii="Arial" w:hAnsi="Arial" w:cs="Arial"/>
              <w:b/>
              <w:bCs/>
              <w:color w:val="808080"/>
              <w:sz w:val="18"/>
            </w:rPr>
          </w:pPr>
          <w:r>
            <w:rPr>
              <w:rFonts w:ascii="Arial" w:hAnsi="Arial" w:cs="Arial"/>
              <w:b/>
              <w:bCs/>
              <w:color w:val="808080"/>
              <w:sz w:val="18"/>
            </w:rPr>
            <w:t xml:space="preserve">Softwareentwicklung </w:t>
          </w:r>
        </w:p>
      </w:tc>
    </w:tr>
  </w:tbl>
  <w:p w:rsidR="00022404" w:rsidRDefault="0002240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suff w:val="space"/>
      <w:lvlText w:val="●"/>
      <w:lvlJc w:val="right"/>
      <w:pPr>
        <w:ind w:left="9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space"/>
      <w:lvlText w:val="●"/>
      <w:lvlJc w:val="right"/>
      <w:pPr>
        <w:ind w:left="9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suff w:val="space"/>
      <w:lvlText w:val="%1."/>
      <w:lvlJc w:val="right"/>
      <w:pPr>
        <w:ind w:left="10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suff w:val="space"/>
      <w:lvlText w:val="●"/>
      <w:lvlJc w:val="right"/>
      <w:pPr>
        <w:ind w:left="9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suff w:val="space"/>
      <w:lvlText w:val="●"/>
      <w:lvlJc w:val="right"/>
      <w:pPr>
        <w:ind w:left="9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suff w:val="space"/>
      <w:lvlText w:val="●"/>
      <w:lvlJc w:val="right"/>
      <w:pPr>
        <w:ind w:left="9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suff w:val="space"/>
      <w:lvlText w:val="●"/>
      <w:lvlJc w:val="right"/>
      <w:pPr>
        <w:ind w:left="9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suff w:val="space"/>
      <w:lvlText w:val="%1."/>
      <w:lvlJc w:val="right"/>
      <w:pPr>
        <w:ind w:left="30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8">
    <w:nsid w:val="00000009"/>
    <w:multiLevelType w:val="multilevel"/>
    <w:tmpl w:val="3BBAAC1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9">
    <w:nsid w:val="06900057"/>
    <w:multiLevelType w:val="hybridMultilevel"/>
    <w:tmpl w:val="827090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A61EC8"/>
    <w:multiLevelType w:val="hybridMultilevel"/>
    <w:tmpl w:val="07CEE2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012042"/>
    <w:multiLevelType w:val="hybridMultilevel"/>
    <w:tmpl w:val="73C6E8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3A193F"/>
    <w:multiLevelType w:val="hybridMultilevel"/>
    <w:tmpl w:val="AC523B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53172"/>
    <w:multiLevelType w:val="hybridMultilevel"/>
    <w:tmpl w:val="2C3A16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DB3356"/>
    <w:multiLevelType w:val="hybridMultilevel"/>
    <w:tmpl w:val="51DE33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9"/>
  </w:num>
  <w:num w:numId="5">
    <w:abstractNumId w:val="12"/>
  </w:num>
  <w:num w:numId="6">
    <w:abstractNumId w:val="1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A7"/>
    <w:rsid w:val="0000527E"/>
    <w:rsid w:val="0000680F"/>
    <w:rsid w:val="00022404"/>
    <w:rsid w:val="00043416"/>
    <w:rsid w:val="0005652E"/>
    <w:rsid w:val="00064697"/>
    <w:rsid w:val="00084FEB"/>
    <w:rsid w:val="000A20A5"/>
    <w:rsid w:val="00122AB0"/>
    <w:rsid w:val="00143C51"/>
    <w:rsid w:val="00184E4A"/>
    <w:rsid w:val="00185203"/>
    <w:rsid w:val="001B2D10"/>
    <w:rsid w:val="001C3F29"/>
    <w:rsid w:val="002203C6"/>
    <w:rsid w:val="00232FFC"/>
    <w:rsid w:val="002467C6"/>
    <w:rsid w:val="002618BB"/>
    <w:rsid w:val="002A2DEC"/>
    <w:rsid w:val="002C13C4"/>
    <w:rsid w:val="003159FB"/>
    <w:rsid w:val="003719E3"/>
    <w:rsid w:val="003B6CA1"/>
    <w:rsid w:val="003C4E2F"/>
    <w:rsid w:val="003E5438"/>
    <w:rsid w:val="00492786"/>
    <w:rsid w:val="004B582E"/>
    <w:rsid w:val="004C0B15"/>
    <w:rsid w:val="0051264D"/>
    <w:rsid w:val="00530409"/>
    <w:rsid w:val="00562F3C"/>
    <w:rsid w:val="005A0B13"/>
    <w:rsid w:val="005A76F5"/>
    <w:rsid w:val="00655903"/>
    <w:rsid w:val="006733F1"/>
    <w:rsid w:val="006C1942"/>
    <w:rsid w:val="006F33AF"/>
    <w:rsid w:val="00705976"/>
    <w:rsid w:val="00715906"/>
    <w:rsid w:val="007307B2"/>
    <w:rsid w:val="00752A20"/>
    <w:rsid w:val="007A5E54"/>
    <w:rsid w:val="007A6834"/>
    <w:rsid w:val="007E2B32"/>
    <w:rsid w:val="00841DC0"/>
    <w:rsid w:val="00851BB6"/>
    <w:rsid w:val="0087635A"/>
    <w:rsid w:val="00937370"/>
    <w:rsid w:val="009559B8"/>
    <w:rsid w:val="00956FE9"/>
    <w:rsid w:val="0096407B"/>
    <w:rsid w:val="009B7E7A"/>
    <w:rsid w:val="009F2618"/>
    <w:rsid w:val="00A40353"/>
    <w:rsid w:val="00A9730C"/>
    <w:rsid w:val="00A97CD6"/>
    <w:rsid w:val="00AA65A3"/>
    <w:rsid w:val="00AB0082"/>
    <w:rsid w:val="00AC6EC9"/>
    <w:rsid w:val="00AF57B5"/>
    <w:rsid w:val="00B3004B"/>
    <w:rsid w:val="00BC4541"/>
    <w:rsid w:val="00BE0D02"/>
    <w:rsid w:val="00C060A7"/>
    <w:rsid w:val="00C12978"/>
    <w:rsid w:val="00C16558"/>
    <w:rsid w:val="00CF2736"/>
    <w:rsid w:val="00D11E3F"/>
    <w:rsid w:val="00D12591"/>
    <w:rsid w:val="00D34917"/>
    <w:rsid w:val="00D462F5"/>
    <w:rsid w:val="00D82159"/>
    <w:rsid w:val="00DA30DF"/>
    <w:rsid w:val="00DC264A"/>
    <w:rsid w:val="00DD3754"/>
    <w:rsid w:val="00DE6595"/>
    <w:rsid w:val="00DF545E"/>
    <w:rsid w:val="00E0447D"/>
    <w:rsid w:val="00E12444"/>
    <w:rsid w:val="00E45F12"/>
    <w:rsid w:val="00EF59F9"/>
    <w:rsid w:val="00F075A1"/>
    <w:rsid w:val="00F31128"/>
    <w:rsid w:val="00F61925"/>
    <w:rsid w:val="00F6586F"/>
    <w:rsid w:val="00F873F3"/>
    <w:rsid w:val="00FA3B06"/>
    <w:rsid w:val="00FD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3A4443-AF46-478D-9C73-F7970D41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307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060A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C060A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060A7"/>
  </w:style>
  <w:style w:type="paragraph" w:styleId="Fuzeile">
    <w:name w:val="footer"/>
    <w:basedOn w:val="Standard"/>
    <w:link w:val="FuzeileZchn"/>
    <w:uiPriority w:val="99"/>
    <w:unhideWhenUsed/>
    <w:rsid w:val="00C060A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060A7"/>
  </w:style>
  <w:style w:type="paragraph" w:styleId="Sprechblasentext">
    <w:name w:val="Balloon Text"/>
    <w:basedOn w:val="Standard"/>
    <w:link w:val="SprechblasentextZchn"/>
    <w:semiHidden/>
    <w:unhideWhenUsed/>
    <w:rsid w:val="00C060A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060A7"/>
    <w:rPr>
      <w:rFonts w:ascii="Tahoma" w:hAnsi="Tahoma" w:cs="Tahoma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60A7"/>
    <w:rPr>
      <w:rFonts w:ascii="Cambria" w:eastAsia="Times New Roman" w:hAnsi="Cambria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04341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307B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table" w:styleId="TabelleAktuell">
    <w:name w:val="Table Contemporary"/>
    <w:basedOn w:val="NormaleTabelle"/>
    <w:rsid w:val="007307B2"/>
    <w:rPr>
      <w:rFonts w:asciiTheme="majorHAnsi" w:eastAsiaTheme="majorEastAsia" w:hAnsiTheme="majorHAnsi" w:cstheme="majorBidi"/>
      <w:lang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nraster">
    <w:name w:val="Table Grid"/>
    <w:basedOn w:val="NormaleTabelle"/>
    <w:rsid w:val="00730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C12978"/>
    <w:rPr>
      <w:color w:val="375DB0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C12978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12978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C12978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unhideWhenUsed/>
    <w:rsid w:val="00C12978"/>
    <w:pPr>
      <w:spacing w:after="1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8" Type="http://schemas.openxmlformats.org/officeDocument/2006/relationships/image" Target="media/image2.png"/><Relationship Id="rId5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1032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connedata GmbH, Carsten Karlshaus</dc:creator>
  <cp:lastModifiedBy>connedata GmbH, Carsten Karlshaus</cp:lastModifiedBy>
  <cp:revision>33</cp:revision>
  <cp:lastPrinted>2014-05-12T13:47:00Z</cp:lastPrinted>
  <dcterms:created xsi:type="dcterms:W3CDTF">2013-03-01T10:57:00Z</dcterms:created>
  <dcterms:modified xsi:type="dcterms:W3CDTF">2015-01-22T17:03:00Z</dcterms:modified>
</cp:coreProperties>
</file>